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473" w:rsidRPr="00D0676C" w:rsidRDefault="007E0F9B" w:rsidP="00FF68AD">
      <w:pPr>
        <w:rPr>
          <w:sz w:val="22"/>
          <w:szCs w:val="22"/>
        </w:rPr>
      </w:pPr>
      <w:r>
        <w:rPr>
          <w:rFonts w:cs="Arial"/>
          <w:noProof/>
        </w:rPr>
        <w:drawing>
          <wp:anchor distT="0" distB="0" distL="114300" distR="114300" simplePos="0" relativeHeight="251662336" behindDoc="1" locked="0" layoutInCell="1" allowOverlap="1">
            <wp:simplePos x="0" y="0"/>
            <wp:positionH relativeFrom="column">
              <wp:posOffset>-391795</wp:posOffset>
            </wp:positionH>
            <wp:positionV relativeFrom="paragraph">
              <wp:posOffset>-1715030</wp:posOffset>
            </wp:positionV>
            <wp:extent cx="6350312" cy="188758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s-n-view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50312" cy="1887587"/>
                    </a:xfrm>
                    <a:prstGeom prst="rect">
                      <a:avLst/>
                    </a:prstGeom>
                  </pic:spPr>
                </pic:pic>
              </a:graphicData>
            </a:graphic>
            <wp14:sizeRelH relativeFrom="page">
              <wp14:pctWidth>0</wp14:pctWidth>
            </wp14:sizeRelH>
            <wp14:sizeRelV relativeFrom="page">
              <wp14:pctHeight>0</wp14:pctHeight>
            </wp14:sizeRelV>
          </wp:anchor>
        </w:drawing>
      </w:r>
      <w:r w:rsidR="003F572E" w:rsidRPr="00126884">
        <w:tab/>
      </w:r>
      <w:r w:rsidR="00DD5417" w:rsidRPr="00126884">
        <w:tab/>
      </w:r>
      <w:r w:rsidR="002854DC" w:rsidRPr="00126884">
        <w:tab/>
      </w:r>
      <w:r w:rsidR="00C44D95" w:rsidRPr="00126884">
        <w:tab/>
      </w:r>
      <w:r w:rsidR="00C44D95" w:rsidRPr="00126884">
        <w:tab/>
      </w:r>
      <w:r w:rsidR="00C44D95" w:rsidRPr="00126884">
        <w:tab/>
      </w:r>
      <w:r w:rsidR="00C44D95" w:rsidRPr="00126884">
        <w:tab/>
      </w:r>
      <w:r w:rsidR="00AF5EAC" w:rsidRPr="00126884">
        <w:tab/>
      </w:r>
      <w:r w:rsidR="005565CE" w:rsidRPr="00126884">
        <w:t xml:space="preserve">           </w:t>
      </w:r>
      <w:r w:rsidR="00E34DB9">
        <w:tab/>
      </w:r>
      <w:r w:rsidR="00850381">
        <w:tab/>
      </w:r>
      <w:r w:rsidR="0094401A">
        <w:t>January 22, 2019</w:t>
      </w:r>
    </w:p>
    <w:p w:rsidR="00932AA1" w:rsidRPr="00DC787D" w:rsidRDefault="00DD5417" w:rsidP="00FF68AD">
      <w:pPr>
        <w:rPr>
          <w:rFonts w:cs="Arial"/>
        </w:rPr>
      </w:pPr>
      <w:r w:rsidRPr="00D0676C">
        <w:rPr>
          <w:rFonts w:cs="Arial"/>
          <w:b/>
          <w:sz w:val="22"/>
          <w:szCs w:val="22"/>
        </w:rPr>
        <w:t>201</w:t>
      </w:r>
      <w:r w:rsidR="0094401A">
        <w:rPr>
          <w:rFonts w:cs="Arial"/>
          <w:b/>
          <w:sz w:val="22"/>
          <w:szCs w:val="22"/>
        </w:rPr>
        <w:t>9 - 15</w:t>
      </w:r>
      <w:r w:rsidR="00E34DB9">
        <w:rPr>
          <w:rFonts w:cs="Arial"/>
          <w:b/>
          <w:sz w:val="22"/>
          <w:szCs w:val="22"/>
        </w:rPr>
        <w:tab/>
      </w:r>
      <w:r w:rsidR="004D756E" w:rsidRPr="00D0676C">
        <w:rPr>
          <w:rFonts w:cs="Arial"/>
          <w:sz w:val="22"/>
          <w:szCs w:val="22"/>
        </w:rPr>
        <w:tab/>
      </w:r>
      <w:r w:rsidR="004D756E" w:rsidRPr="00D0676C">
        <w:rPr>
          <w:rFonts w:cs="Arial"/>
          <w:sz w:val="22"/>
          <w:szCs w:val="22"/>
        </w:rPr>
        <w:tab/>
      </w:r>
      <w:r w:rsidR="004D756E" w:rsidRPr="00D0676C">
        <w:rPr>
          <w:rFonts w:cs="Arial"/>
          <w:sz w:val="22"/>
          <w:szCs w:val="22"/>
        </w:rPr>
        <w:tab/>
      </w:r>
      <w:r w:rsidR="004D756E" w:rsidRPr="00D0676C">
        <w:rPr>
          <w:rFonts w:cs="Arial"/>
          <w:sz w:val="22"/>
          <w:szCs w:val="22"/>
        </w:rPr>
        <w:tab/>
      </w:r>
      <w:r w:rsidR="004D756E" w:rsidRPr="00D0676C">
        <w:rPr>
          <w:rFonts w:cs="Arial"/>
          <w:sz w:val="22"/>
          <w:szCs w:val="22"/>
        </w:rPr>
        <w:tab/>
      </w:r>
      <w:r w:rsidR="005565CE" w:rsidRPr="00D0676C">
        <w:rPr>
          <w:rFonts w:cs="Arial"/>
          <w:sz w:val="22"/>
          <w:szCs w:val="22"/>
        </w:rPr>
        <w:t xml:space="preserve">           </w:t>
      </w:r>
      <w:r w:rsidR="00B50141" w:rsidRPr="00D0676C">
        <w:rPr>
          <w:rFonts w:cs="Arial"/>
          <w:sz w:val="22"/>
          <w:szCs w:val="22"/>
        </w:rPr>
        <w:t xml:space="preserve"> </w:t>
      </w:r>
      <w:r w:rsidR="00E41A7A" w:rsidRPr="00D0676C">
        <w:rPr>
          <w:rFonts w:cs="Arial"/>
          <w:sz w:val="22"/>
          <w:szCs w:val="22"/>
        </w:rPr>
        <w:tab/>
      </w:r>
      <w:r w:rsidR="0094401A">
        <w:rPr>
          <w:rFonts w:cs="Arial"/>
          <w:sz w:val="22"/>
          <w:szCs w:val="22"/>
        </w:rPr>
        <w:tab/>
      </w:r>
      <w:r w:rsidR="00850381">
        <w:rPr>
          <w:rFonts w:cs="Arial"/>
          <w:sz w:val="22"/>
          <w:szCs w:val="22"/>
        </w:rPr>
        <w:tab/>
      </w:r>
      <w:r w:rsidR="005D414C" w:rsidRPr="00D0676C">
        <w:rPr>
          <w:rFonts w:cs="Arial"/>
          <w:sz w:val="22"/>
          <w:szCs w:val="22"/>
        </w:rPr>
        <w:t>File:  AS-1</w:t>
      </w:r>
      <w:r w:rsidR="001F6CFD" w:rsidRPr="00D0676C">
        <w:rPr>
          <w:rFonts w:cs="Arial"/>
          <w:sz w:val="22"/>
          <w:szCs w:val="22"/>
        </w:rPr>
        <w:t>8</w:t>
      </w:r>
    </w:p>
    <w:p w:rsidR="00B50141" w:rsidRPr="00DC787D" w:rsidRDefault="00B50141" w:rsidP="00FF68AD">
      <w:pPr>
        <w:rPr>
          <w:rFonts w:cs="Arial"/>
          <w:sz w:val="18"/>
        </w:rPr>
      </w:pPr>
    </w:p>
    <w:p w:rsidR="000B0473" w:rsidRPr="00850381" w:rsidRDefault="00BD7CDD" w:rsidP="000B0473">
      <w:pPr>
        <w:jc w:val="center"/>
        <w:rPr>
          <w:b/>
          <w:sz w:val="44"/>
          <w:szCs w:val="43"/>
        </w:rPr>
      </w:pPr>
      <w:r w:rsidRPr="00850381">
        <w:rPr>
          <w:b/>
          <w:sz w:val="44"/>
          <w:szCs w:val="43"/>
        </w:rPr>
        <w:t xml:space="preserve">ALASKA </w:t>
      </w:r>
      <w:r w:rsidR="00DC787D" w:rsidRPr="00850381">
        <w:rPr>
          <w:b/>
          <w:sz w:val="44"/>
          <w:szCs w:val="43"/>
        </w:rPr>
        <w:t xml:space="preserve">AIRLINES NEGOTIATIONS </w:t>
      </w:r>
    </w:p>
    <w:p w:rsidR="00126884" w:rsidRPr="000B0473" w:rsidRDefault="000B0473" w:rsidP="00126884">
      <w:pPr>
        <w:jc w:val="center"/>
        <w:rPr>
          <w:b/>
          <w:sz w:val="22"/>
          <w:szCs w:val="41"/>
        </w:rPr>
      </w:pPr>
      <w:r w:rsidRPr="00126884">
        <w:rPr>
          <w:b/>
          <w:noProof/>
          <w:spacing w:val="-20"/>
          <w:sz w:val="36"/>
          <w:szCs w:val="33"/>
        </w:rPr>
        <mc:AlternateContent>
          <mc:Choice Requires="wps">
            <w:drawing>
              <wp:anchor distT="0" distB="0" distL="114300" distR="114300" simplePos="0" relativeHeight="251659264" behindDoc="0" locked="0" layoutInCell="1" allowOverlap="1" wp14:anchorId="6037AB0A" wp14:editId="52A989B4">
                <wp:simplePos x="0" y="0"/>
                <wp:positionH relativeFrom="column">
                  <wp:posOffset>4730</wp:posOffset>
                </wp:positionH>
                <wp:positionV relativeFrom="paragraph">
                  <wp:posOffset>62974</wp:posOffset>
                </wp:positionV>
                <wp:extent cx="5713423" cy="0"/>
                <wp:effectExtent l="57150" t="57150" r="59055" b="57150"/>
                <wp:wrapNone/>
                <wp:docPr id="2" name="Straight Connector 2"/>
                <wp:cNvGraphicFramePr/>
                <a:graphic xmlns:a="http://schemas.openxmlformats.org/drawingml/2006/main">
                  <a:graphicData uri="http://schemas.microsoft.com/office/word/2010/wordprocessingShape">
                    <wps:wsp>
                      <wps:cNvCnPr/>
                      <wps:spPr>
                        <a:xfrm>
                          <a:off x="0" y="0"/>
                          <a:ext cx="5713423" cy="0"/>
                        </a:xfrm>
                        <a:prstGeom prst="line">
                          <a:avLst/>
                        </a:prstGeom>
                        <a:ln w="69850" cap="sq"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659D7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4.95pt" to="450.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" strokecolor="black [3040]" strokeweight="5.5pt">
                <v:stroke linestyle="thinThin" endcap="square"/>
              </v:line>
            </w:pict>
          </mc:Fallback>
        </mc:AlternateContent>
      </w:r>
    </w:p>
    <w:p w:rsidR="002846F6" w:rsidRPr="00850381" w:rsidRDefault="002846F6" w:rsidP="00850381">
      <w:pPr>
        <w:jc w:val="both"/>
        <w:rPr>
          <w:sz w:val="22"/>
          <w:szCs w:val="22"/>
        </w:rPr>
      </w:pPr>
      <w:r w:rsidRPr="00850381">
        <w:rPr>
          <w:sz w:val="22"/>
          <w:szCs w:val="22"/>
        </w:rPr>
        <w:t>Sisters and Brothers:</w:t>
      </w:r>
    </w:p>
    <w:p w:rsidR="0094401A" w:rsidRPr="00850381" w:rsidRDefault="0094401A" w:rsidP="00850381">
      <w:pPr>
        <w:spacing w:line="276" w:lineRule="auto"/>
        <w:jc w:val="both"/>
        <w:rPr>
          <w:sz w:val="22"/>
          <w:szCs w:val="22"/>
        </w:rPr>
      </w:pPr>
    </w:p>
    <w:p w:rsidR="0094401A" w:rsidRPr="00850381" w:rsidRDefault="0094401A" w:rsidP="00850381">
      <w:pPr>
        <w:spacing w:line="276" w:lineRule="auto"/>
        <w:jc w:val="both"/>
        <w:rPr>
          <w:sz w:val="22"/>
          <w:szCs w:val="22"/>
        </w:rPr>
      </w:pPr>
      <w:r w:rsidRPr="00850381">
        <w:rPr>
          <w:sz w:val="22"/>
          <w:szCs w:val="22"/>
        </w:rPr>
        <w:t xml:space="preserve">The joint Alaska Airlines Negotiating Committee </w:t>
      </w:r>
      <w:r w:rsidRPr="00850381">
        <w:rPr>
          <w:sz w:val="22"/>
          <w:szCs w:val="22"/>
        </w:rPr>
        <w:t>continued</w:t>
      </w:r>
      <w:r w:rsidRPr="00850381">
        <w:rPr>
          <w:sz w:val="22"/>
          <w:szCs w:val="22"/>
        </w:rPr>
        <w:t xml:space="preserve"> negotiations with Alaska Airlines management January 15</w:t>
      </w:r>
      <w:r w:rsidRPr="00850381">
        <w:rPr>
          <w:sz w:val="22"/>
          <w:szCs w:val="22"/>
        </w:rPr>
        <w:t xml:space="preserve"> </w:t>
      </w:r>
      <w:r w:rsidRPr="00850381">
        <w:rPr>
          <w:sz w:val="22"/>
          <w:szCs w:val="22"/>
        </w:rPr>
        <w:t>-</w:t>
      </w:r>
      <w:r w:rsidRPr="00850381">
        <w:rPr>
          <w:sz w:val="22"/>
          <w:szCs w:val="22"/>
        </w:rPr>
        <w:t xml:space="preserve"> </w:t>
      </w:r>
      <w:r w:rsidRPr="00850381">
        <w:rPr>
          <w:sz w:val="22"/>
          <w:szCs w:val="22"/>
        </w:rPr>
        <w:t>17, 2019 in New</w:t>
      </w:r>
      <w:r w:rsidRPr="00850381">
        <w:rPr>
          <w:sz w:val="22"/>
          <w:szCs w:val="22"/>
        </w:rPr>
        <w:t xml:space="preserve"> </w:t>
      </w:r>
      <w:r w:rsidRPr="00850381">
        <w:rPr>
          <w:sz w:val="22"/>
          <w:szCs w:val="22"/>
        </w:rPr>
        <w:t>York, New York.</w:t>
      </w:r>
    </w:p>
    <w:p w:rsidR="0094401A" w:rsidRPr="00850381" w:rsidRDefault="0094401A" w:rsidP="00850381">
      <w:pPr>
        <w:spacing w:line="276" w:lineRule="auto"/>
        <w:jc w:val="both"/>
        <w:rPr>
          <w:sz w:val="22"/>
          <w:szCs w:val="22"/>
        </w:rPr>
      </w:pPr>
    </w:p>
    <w:p w:rsidR="0094401A" w:rsidRPr="00850381" w:rsidRDefault="0094401A" w:rsidP="00850381">
      <w:pPr>
        <w:spacing w:line="276" w:lineRule="auto"/>
        <w:jc w:val="both"/>
        <w:rPr>
          <w:sz w:val="22"/>
          <w:szCs w:val="22"/>
        </w:rPr>
      </w:pPr>
      <w:r w:rsidRPr="00850381">
        <w:rPr>
          <w:sz w:val="22"/>
          <w:szCs w:val="22"/>
        </w:rPr>
        <w:t xml:space="preserve">Represented by the Company were: </w:t>
      </w:r>
      <w:r w:rsidRPr="00850381">
        <w:rPr>
          <w:sz w:val="22"/>
          <w:szCs w:val="22"/>
        </w:rPr>
        <w:t xml:space="preserve"> </w:t>
      </w:r>
      <w:r w:rsidRPr="00850381">
        <w:rPr>
          <w:sz w:val="22"/>
          <w:szCs w:val="22"/>
        </w:rPr>
        <w:t>Shane Tackett, Executive Vice President/Strategic Planning; Wayne Newton, Vice President/AOCS; Jeff Butler, Vice President/Call Centers; Jason Berry, Managing Director/Cargo; Denise Kliskey, COPS Labor Manager; Rebecca Meissner, Senior Attorney; and Melinda Maher, Division Controller.</w:t>
      </w:r>
    </w:p>
    <w:p w:rsidR="0094401A" w:rsidRPr="00850381" w:rsidRDefault="0094401A" w:rsidP="00850381">
      <w:pPr>
        <w:spacing w:line="276" w:lineRule="auto"/>
        <w:jc w:val="both"/>
        <w:rPr>
          <w:sz w:val="22"/>
          <w:szCs w:val="22"/>
        </w:rPr>
      </w:pPr>
    </w:p>
    <w:p w:rsidR="0094401A" w:rsidRPr="00850381" w:rsidRDefault="0094401A" w:rsidP="00850381">
      <w:pPr>
        <w:spacing w:line="276" w:lineRule="auto"/>
        <w:jc w:val="both"/>
        <w:rPr>
          <w:sz w:val="22"/>
          <w:szCs w:val="22"/>
        </w:rPr>
      </w:pPr>
      <w:r w:rsidRPr="00850381">
        <w:rPr>
          <w:sz w:val="22"/>
          <w:szCs w:val="22"/>
        </w:rPr>
        <w:t>Joining your Negotiating Committee were: James Carlson, Assistant Airline Coordinator; Kris Hannah, Grand Lodge Representative; and Brianna Gregory, Grand Lodge Representative.</w:t>
      </w:r>
    </w:p>
    <w:p w:rsidR="0094401A" w:rsidRPr="00850381" w:rsidRDefault="0094401A" w:rsidP="00850381">
      <w:pPr>
        <w:spacing w:line="276" w:lineRule="auto"/>
        <w:jc w:val="both"/>
        <w:rPr>
          <w:sz w:val="22"/>
          <w:szCs w:val="22"/>
        </w:rPr>
      </w:pPr>
    </w:p>
    <w:p w:rsidR="0094401A" w:rsidRPr="00850381" w:rsidRDefault="0094401A" w:rsidP="00850381">
      <w:pPr>
        <w:spacing w:line="276" w:lineRule="auto"/>
        <w:jc w:val="both"/>
        <w:rPr>
          <w:sz w:val="22"/>
          <w:szCs w:val="22"/>
        </w:rPr>
      </w:pPr>
      <w:r w:rsidRPr="00850381">
        <w:rPr>
          <w:sz w:val="22"/>
          <w:szCs w:val="22"/>
        </w:rPr>
        <w:t xml:space="preserve">The Company provided your Committee with another ‘Comprehensive Proposal for Settlement’ during the week.  Though there were some improvements in various articles from the first pass provided in October of 2018, the Company’s proposal fell short in meeting the needs of the membership.  </w:t>
      </w:r>
    </w:p>
    <w:p w:rsidR="0094401A" w:rsidRPr="00850381" w:rsidRDefault="0094401A" w:rsidP="00850381">
      <w:pPr>
        <w:spacing w:line="276" w:lineRule="auto"/>
        <w:jc w:val="both"/>
        <w:rPr>
          <w:sz w:val="22"/>
          <w:szCs w:val="22"/>
        </w:rPr>
      </w:pPr>
    </w:p>
    <w:p w:rsidR="0094401A" w:rsidRPr="00850381" w:rsidRDefault="0094401A" w:rsidP="00850381">
      <w:pPr>
        <w:spacing w:line="276" w:lineRule="auto"/>
        <w:jc w:val="both"/>
        <w:rPr>
          <w:sz w:val="22"/>
          <w:szCs w:val="22"/>
        </w:rPr>
      </w:pPr>
      <w:r w:rsidRPr="00850381">
        <w:rPr>
          <w:sz w:val="22"/>
          <w:szCs w:val="22"/>
        </w:rPr>
        <w:t xml:space="preserve">While the comprehensive proposal did not go far enough, we were still able to have great discussion pertaining to one of our top issues </w:t>
      </w:r>
      <w:r w:rsidR="00850381">
        <w:rPr>
          <w:sz w:val="22"/>
          <w:szCs w:val="22"/>
        </w:rPr>
        <w:t>-</w:t>
      </w:r>
      <w:r w:rsidRPr="00850381">
        <w:rPr>
          <w:sz w:val="22"/>
          <w:szCs w:val="22"/>
        </w:rPr>
        <w:t xml:space="preserve"> </w:t>
      </w:r>
      <w:r w:rsidRPr="00850381">
        <w:rPr>
          <w:b/>
          <w:sz w:val="22"/>
          <w:szCs w:val="22"/>
        </w:rPr>
        <w:t>protecting our work</w:t>
      </w:r>
      <w:r w:rsidRPr="00850381">
        <w:rPr>
          <w:sz w:val="22"/>
          <w:szCs w:val="22"/>
        </w:rPr>
        <w:t>.  The week was spent clarifying positions in order to get a better understanding of the Company’s needs as it relates to job</w:t>
      </w:r>
      <w:bookmarkStart w:id="0" w:name="_GoBack"/>
      <w:bookmarkEnd w:id="0"/>
      <w:r w:rsidRPr="00850381">
        <w:rPr>
          <w:sz w:val="22"/>
          <w:szCs w:val="22"/>
        </w:rPr>
        <w:t xml:space="preserve"> and work protection.  And, likewise, your Committee spent our time relaying and explaining why protecting our work </w:t>
      </w:r>
      <w:r w:rsidRPr="00850381">
        <w:rPr>
          <w:sz w:val="22"/>
          <w:szCs w:val="22"/>
        </w:rPr>
        <w:t>-</w:t>
      </w:r>
      <w:r w:rsidRPr="00850381">
        <w:rPr>
          <w:sz w:val="22"/>
          <w:szCs w:val="22"/>
        </w:rPr>
        <w:t xml:space="preserve"> our day</w:t>
      </w:r>
      <w:r w:rsidRPr="00850381">
        <w:rPr>
          <w:sz w:val="22"/>
          <w:szCs w:val="22"/>
        </w:rPr>
        <w:t xml:space="preserve"> t</w:t>
      </w:r>
      <w:r w:rsidRPr="00850381">
        <w:rPr>
          <w:sz w:val="22"/>
          <w:szCs w:val="22"/>
        </w:rPr>
        <w:t>o</w:t>
      </w:r>
      <w:r w:rsidRPr="00850381">
        <w:rPr>
          <w:sz w:val="22"/>
          <w:szCs w:val="22"/>
        </w:rPr>
        <w:t xml:space="preserve"> </w:t>
      </w:r>
      <w:r w:rsidRPr="00850381">
        <w:rPr>
          <w:sz w:val="22"/>
          <w:szCs w:val="22"/>
        </w:rPr>
        <w:t xml:space="preserve">day functions </w:t>
      </w:r>
      <w:r w:rsidRPr="00850381">
        <w:rPr>
          <w:sz w:val="22"/>
          <w:szCs w:val="22"/>
        </w:rPr>
        <w:t>- i</w:t>
      </w:r>
      <w:r w:rsidRPr="00850381">
        <w:rPr>
          <w:sz w:val="22"/>
          <w:szCs w:val="22"/>
        </w:rPr>
        <w:t xml:space="preserve">s of the utmost importance to the membership.  It is the day to day functions that provide us our careers.  </w:t>
      </w:r>
      <w:r w:rsidRPr="00850381">
        <w:rPr>
          <w:b/>
          <w:sz w:val="22"/>
          <w:szCs w:val="22"/>
        </w:rPr>
        <w:t>No work = no careers.</w:t>
      </w:r>
      <w:r w:rsidRPr="00850381">
        <w:rPr>
          <w:sz w:val="22"/>
          <w:szCs w:val="22"/>
        </w:rPr>
        <w:t xml:space="preserve">  </w:t>
      </w:r>
    </w:p>
    <w:p w:rsidR="0094401A" w:rsidRPr="00850381" w:rsidRDefault="0094401A" w:rsidP="00850381">
      <w:pPr>
        <w:spacing w:line="276" w:lineRule="auto"/>
        <w:jc w:val="both"/>
        <w:rPr>
          <w:b/>
          <w:sz w:val="22"/>
          <w:szCs w:val="22"/>
        </w:rPr>
      </w:pPr>
    </w:p>
    <w:p w:rsidR="0094401A" w:rsidRPr="00850381" w:rsidRDefault="0094401A" w:rsidP="00850381">
      <w:pPr>
        <w:spacing w:line="276" w:lineRule="auto"/>
        <w:jc w:val="both"/>
        <w:rPr>
          <w:b/>
          <w:sz w:val="22"/>
          <w:szCs w:val="22"/>
        </w:rPr>
      </w:pPr>
      <w:r w:rsidRPr="00850381">
        <w:rPr>
          <w:b/>
          <w:sz w:val="22"/>
          <w:szCs w:val="22"/>
        </w:rPr>
        <w:t>The next negotiations session is scheduled for February 5</w:t>
      </w:r>
      <w:r w:rsidRPr="00850381">
        <w:rPr>
          <w:b/>
          <w:sz w:val="22"/>
          <w:szCs w:val="22"/>
        </w:rPr>
        <w:t xml:space="preserve"> </w:t>
      </w:r>
      <w:r w:rsidRPr="00850381">
        <w:rPr>
          <w:b/>
          <w:sz w:val="22"/>
          <w:szCs w:val="22"/>
        </w:rPr>
        <w:t>-</w:t>
      </w:r>
      <w:r w:rsidRPr="00850381">
        <w:rPr>
          <w:b/>
          <w:sz w:val="22"/>
          <w:szCs w:val="22"/>
        </w:rPr>
        <w:t xml:space="preserve"> </w:t>
      </w:r>
      <w:r w:rsidRPr="00850381">
        <w:rPr>
          <w:b/>
          <w:sz w:val="22"/>
          <w:szCs w:val="22"/>
        </w:rPr>
        <w:t>6, 2019, in Seattle, Washington.</w:t>
      </w:r>
    </w:p>
    <w:p w:rsidR="0094401A" w:rsidRPr="00850381" w:rsidRDefault="0094401A" w:rsidP="00850381">
      <w:pPr>
        <w:spacing w:line="276" w:lineRule="auto"/>
        <w:jc w:val="both"/>
        <w:rPr>
          <w:sz w:val="22"/>
          <w:szCs w:val="22"/>
        </w:rPr>
      </w:pPr>
    </w:p>
    <w:p w:rsidR="0094401A" w:rsidRPr="00850381" w:rsidRDefault="0094401A" w:rsidP="00850381">
      <w:pPr>
        <w:spacing w:line="276" w:lineRule="auto"/>
        <w:jc w:val="both"/>
        <w:rPr>
          <w:sz w:val="22"/>
          <w:szCs w:val="22"/>
        </w:rPr>
      </w:pPr>
      <w:r w:rsidRPr="00850381">
        <w:rPr>
          <w:sz w:val="22"/>
          <w:szCs w:val="22"/>
        </w:rPr>
        <w:t xml:space="preserve">There is one source of official communications regarding these negotiations </w:t>
      </w:r>
      <w:r w:rsidRPr="00850381">
        <w:rPr>
          <w:sz w:val="22"/>
          <w:szCs w:val="22"/>
        </w:rPr>
        <w:t>-</w:t>
      </w:r>
      <w:r w:rsidRPr="00850381">
        <w:rPr>
          <w:sz w:val="22"/>
          <w:szCs w:val="22"/>
        </w:rPr>
        <w:t xml:space="preserve"> that is those issued by your Negotiating Committee.  </w:t>
      </w:r>
    </w:p>
    <w:p w:rsidR="0094401A" w:rsidRPr="00850381" w:rsidRDefault="0094401A" w:rsidP="00850381">
      <w:pPr>
        <w:spacing w:line="276" w:lineRule="auto"/>
        <w:jc w:val="both"/>
        <w:rPr>
          <w:sz w:val="22"/>
          <w:szCs w:val="22"/>
        </w:rPr>
      </w:pPr>
    </w:p>
    <w:p w:rsidR="0094401A" w:rsidRPr="00850381" w:rsidRDefault="0094401A" w:rsidP="00850381">
      <w:pPr>
        <w:spacing w:line="276" w:lineRule="auto"/>
        <w:jc w:val="both"/>
        <w:rPr>
          <w:sz w:val="22"/>
          <w:szCs w:val="22"/>
        </w:rPr>
      </w:pPr>
      <w:r w:rsidRPr="00850381">
        <w:rPr>
          <w:sz w:val="22"/>
          <w:szCs w:val="22"/>
        </w:rPr>
        <w:t xml:space="preserve">Remember: </w:t>
      </w:r>
      <w:r w:rsidRPr="00850381">
        <w:rPr>
          <w:sz w:val="22"/>
          <w:szCs w:val="22"/>
        </w:rPr>
        <w:t xml:space="preserve"> </w:t>
      </w:r>
      <w:r w:rsidRPr="00850381">
        <w:rPr>
          <w:sz w:val="22"/>
          <w:szCs w:val="22"/>
        </w:rPr>
        <w:t>United we stand, divided we beg.</w:t>
      </w:r>
    </w:p>
    <w:p w:rsidR="00845AA9" w:rsidRPr="00850381" w:rsidRDefault="00845AA9" w:rsidP="00850381">
      <w:pPr>
        <w:spacing w:line="276" w:lineRule="auto"/>
        <w:jc w:val="both"/>
        <w:rPr>
          <w:sz w:val="22"/>
          <w:szCs w:val="22"/>
        </w:rPr>
      </w:pPr>
    </w:p>
    <w:p w:rsidR="002846F6" w:rsidRPr="00D0676C" w:rsidRDefault="002846F6" w:rsidP="0083116B">
      <w:pPr>
        <w:jc w:val="center"/>
        <w:rPr>
          <w:sz w:val="22"/>
        </w:rPr>
      </w:pPr>
      <w:r w:rsidRPr="00D0676C">
        <w:rPr>
          <w:noProof/>
          <w:sz w:val="22"/>
        </w:rPr>
        <w:drawing>
          <wp:anchor distT="0" distB="0" distL="114300" distR="114300" simplePos="0" relativeHeight="251664384" behindDoc="1" locked="0" layoutInCell="1" allowOverlap="1" wp14:anchorId="23AC69FF" wp14:editId="286B1748">
            <wp:simplePos x="0" y="0"/>
            <wp:positionH relativeFrom="column">
              <wp:posOffset>2301346</wp:posOffset>
            </wp:positionH>
            <wp:positionV relativeFrom="paragraph">
              <wp:posOffset>124936</wp:posOffset>
            </wp:positionV>
            <wp:extent cx="971550" cy="466725"/>
            <wp:effectExtent l="0" t="0" r="0" b="9525"/>
            <wp:wrapNone/>
            <wp:docPr id="4" name="Picture 4" descr="tobiu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bius (2)"/>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pic:spPr>
                </pic:pic>
              </a:graphicData>
            </a:graphic>
            <wp14:sizeRelH relativeFrom="page">
              <wp14:pctWidth>0</wp14:pctWidth>
            </wp14:sizeRelH>
            <wp14:sizeRelV relativeFrom="page">
              <wp14:pctHeight>0</wp14:pctHeight>
            </wp14:sizeRelV>
          </wp:anchor>
        </w:drawing>
      </w:r>
      <w:r w:rsidRPr="00D0676C">
        <w:rPr>
          <w:sz w:val="22"/>
        </w:rPr>
        <w:t>In Unity,</w:t>
      </w:r>
    </w:p>
    <w:p w:rsidR="002846F6" w:rsidRPr="00D0676C" w:rsidRDefault="002846F6" w:rsidP="002846F6">
      <w:pPr>
        <w:spacing w:line="276" w:lineRule="auto"/>
        <w:jc w:val="center"/>
        <w:rPr>
          <w:sz w:val="22"/>
          <w:szCs w:val="20"/>
        </w:rPr>
      </w:pPr>
    </w:p>
    <w:p w:rsidR="002846F6" w:rsidRPr="00D0676C" w:rsidRDefault="002846F6" w:rsidP="002846F6">
      <w:pPr>
        <w:spacing w:line="276" w:lineRule="auto"/>
        <w:jc w:val="center"/>
        <w:rPr>
          <w:sz w:val="22"/>
          <w:szCs w:val="20"/>
        </w:rPr>
      </w:pPr>
    </w:p>
    <w:p w:rsidR="002846F6" w:rsidRPr="00D0676C" w:rsidRDefault="0083116B" w:rsidP="0083116B">
      <w:pPr>
        <w:ind w:left="3600"/>
        <w:rPr>
          <w:sz w:val="22"/>
        </w:rPr>
      </w:pPr>
      <w:r w:rsidRPr="00D0676C">
        <w:rPr>
          <w:sz w:val="22"/>
        </w:rPr>
        <w:t xml:space="preserve">   </w:t>
      </w:r>
      <w:r w:rsidR="002846F6" w:rsidRPr="00D0676C">
        <w:rPr>
          <w:sz w:val="22"/>
        </w:rPr>
        <w:t>Jeff Tobius</w:t>
      </w:r>
    </w:p>
    <w:p w:rsidR="002846F6" w:rsidRPr="00D0676C" w:rsidRDefault="0083116B" w:rsidP="0083116B">
      <w:pPr>
        <w:spacing w:line="276" w:lineRule="auto"/>
        <w:ind w:left="2880" w:firstLine="720"/>
        <w:rPr>
          <w:b/>
          <w:sz w:val="22"/>
          <w:szCs w:val="20"/>
        </w:rPr>
      </w:pPr>
      <w:r w:rsidRPr="00D0676C">
        <w:rPr>
          <w:b/>
          <w:sz w:val="22"/>
          <w:szCs w:val="20"/>
        </w:rPr>
        <w:t xml:space="preserve">   </w:t>
      </w:r>
      <w:r w:rsidR="00E41A7A" w:rsidRPr="00D0676C">
        <w:rPr>
          <w:b/>
          <w:sz w:val="22"/>
          <w:szCs w:val="20"/>
        </w:rPr>
        <w:t>GENERAL CHAIR</w:t>
      </w:r>
    </w:p>
    <w:p w:rsidR="002846F6" w:rsidRPr="00D0676C" w:rsidRDefault="002846F6" w:rsidP="002846F6">
      <w:pPr>
        <w:spacing w:line="276" w:lineRule="auto"/>
        <w:jc w:val="center"/>
        <w:rPr>
          <w:sz w:val="22"/>
          <w:szCs w:val="20"/>
        </w:rPr>
      </w:pPr>
    </w:p>
    <w:p w:rsidR="00E34DB9" w:rsidRDefault="002846F6" w:rsidP="002846F6">
      <w:pPr>
        <w:spacing w:line="276" w:lineRule="auto"/>
        <w:jc w:val="center"/>
        <w:rPr>
          <w:sz w:val="22"/>
          <w:szCs w:val="21"/>
        </w:rPr>
      </w:pPr>
      <w:r w:rsidRPr="00D0676C">
        <w:rPr>
          <w:sz w:val="22"/>
          <w:szCs w:val="21"/>
        </w:rPr>
        <w:t>Justin Bates (ANC)</w:t>
      </w:r>
      <w:r w:rsidRPr="00D0676C">
        <w:rPr>
          <w:sz w:val="22"/>
          <w:szCs w:val="21"/>
        </w:rPr>
        <w:tab/>
      </w:r>
      <w:r w:rsidR="00597BDA" w:rsidRPr="00D0676C">
        <w:rPr>
          <w:sz w:val="22"/>
          <w:szCs w:val="21"/>
        </w:rPr>
        <w:t xml:space="preserve"> </w:t>
      </w:r>
      <w:r w:rsidRPr="00D0676C">
        <w:rPr>
          <w:sz w:val="22"/>
          <w:szCs w:val="21"/>
        </w:rPr>
        <w:t>Jesse Wilson (ANC)</w:t>
      </w:r>
      <w:r w:rsidRPr="00D0676C">
        <w:rPr>
          <w:sz w:val="22"/>
          <w:szCs w:val="21"/>
        </w:rPr>
        <w:tab/>
      </w:r>
      <w:r w:rsidR="00597BDA" w:rsidRPr="00D0676C">
        <w:rPr>
          <w:sz w:val="22"/>
          <w:szCs w:val="21"/>
        </w:rPr>
        <w:t xml:space="preserve"> </w:t>
      </w:r>
      <w:r w:rsidRPr="00D0676C">
        <w:rPr>
          <w:sz w:val="22"/>
          <w:szCs w:val="21"/>
        </w:rPr>
        <w:t>Jason McAdoo (JNU)</w:t>
      </w:r>
      <w:r w:rsidRPr="00D0676C">
        <w:rPr>
          <w:sz w:val="22"/>
          <w:szCs w:val="21"/>
        </w:rPr>
        <w:tab/>
      </w:r>
      <w:r w:rsidR="00597BDA" w:rsidRPr="00D0676C">
        <w:rPr>
          <w:sz w:val="22"/>
          <w:szCs w:val="21"/>
        </w:rPr>
        <w:t xml:space="preserve">  </w:t>
      </w:r>
      <w:r w:rsidRPr="00D0676C">
        <w:rPr>
          <w:sz w:val="22"/>
          <w:szCs w:val="21"/>
        </w:rPr>
        <w:t>Dan Suafoa (SEA)</w:t>
      </w:r>
      <w:r w:rsidRPr="00D0676C">
        <w:rPr>
          <w:sz w:val="22"/>
          <w:szCs w:val="21"/>
        </w:rPr>
        <w:tab/>
        <w:t xml:space="preserve">     Enrique Rebollo (SEA)</w:t>
      </w:r>
      <w:r w:rsidRPr="00D0676C">
        <w:rPr>
          <w:sz w:val="22"/>
          <w:szCs w:val="21"/>
        </w:rPr>
        <w:tab/>
      </w:r>
      <w:r w:rsidR="00597BDA" w:rsidRPr="00D0676C">
        <w:rPr>
          <w:sz w:val="22"/>
          <w:szCs w:val="21"/>
        </w:rPr>
        <w:t xml:space="preserve">  </w:t>
      </w:r>
      <w:r w:rsidRPr="00D0676C">
        <w:rPr>
          <w:sz w:val="22"/>
          <w:szCs w:val="21"/>
        </w:rPr>
        <w:t>Nisha Chaudry (SFO)</w:t>
      </w:r>
      <w:r w:rsidRPr="00D0676C">
        <w:rPr>
          <w:sz w:val="22"/>
          <w:szCs w:val="21"/>
        </w:rPr>
        <w:tab/>
      </w:r>
      <w:r w:rsidR="00597BDA" w:rsidRPr="00D0676C">
        <w:rPr>
          <w:sz w:val="22"/>
          <w:szCs w:val="21"/>
        </w:rPr>
        <w:t xml:space="preserve">  </w:t>
      </w:r>
      <w:r w:rsidRPr="00D0676C">
        <w:rPr>
          <w:sz w:val="22"/>
          <w:szCs w:val="21"/>
        </w:rPr>
        <w:t>Jennifer Araujo (LAX)</w:t>
      </w:r>
      <w:r w:rsidR="00597BDA" w:rsidRPr="00D0676C">
        <w:rPr>
          <w:sz w:val="22"/>
          <w:szCs w:val="21"/>
        </w:rPr>
        <w:t xml:space="preserve">    </w:t>
      </w:r>
      <w:r w:rsidR="00E34DB9">
        <w:rPr>
          <w:sz w:val="22"/>
          <w:szCs w:val="21"/>
        </w:rPr>
        <w:t>Jackson Hartsfield (LAX)</w:t>
      </w:r>
    </w:p>
    <w:p w:rsidR="001F6CFD" w:rsidRPr="00D0676C" w:rsidRDefault="00E34DB9" w:rsidP="00E34DB9">
      <w:pPr>
        <w:spacing w:line="276" w:lineRule="auto"/>
        <w:ind w:left="720" w:firstLine="720"/>
        <w:rPr>
          <w:sz w:val="22"/>
          <w:szCs w:val="21"/>
        </w:rPr>
      </w:pPr>
      <w:r>
        <w:rPr>
          <w:sz w:val="22"/>
          <w:szCs w:val="21"/>
        </w:rPr>
        <w:t xml:space="preserve">                   </w:t>
      </w:r>
      <w:r w:rsidR="002846F6" w:rsidRPr="00D0676C">
        <w:rPr>
          <w:sz w:val="22"/>
          <w:szCs w:val="21"/>
        </w:rPr>
        <w:t>Joe Shultz (PHX)</w:t>
      </w:r>
      <w:r w:rsidR="002846F6" w:rsidRPr="00D0676C">
        <w:rPr>
          <w:sz w:val="22"/>
          <w:szCs w:val="21"/>
        </w:rPr>
        <w:tab/>
      </w:r>
      <w:r>
        <w:rPr>
          <w:sz w:val="22"/>
          <w:szCs w:val="21"/>
        </w:rPr>
        <w:tab/>
        <w:t xml:space="preserve"> </w:t>
      </w:r>
      <w:r w:rsidR="002846F6" w:rsidRPr="00D0676C">
        <w:rPr>
          <w:sz w:val="22"/>
          <w:szCs w:val="21"/>
        </w:rPr>
        <w:t>Linda Romaniello (FLL)</w:t>
      </w:r>
    </w:p>
    <w:p w:rsidR="00E41A7A" w:rsidRPr="00D0676C" w:rsidRDefault="00E41A7A" w:rsidP="002846F6">
      <w:pPr>
        <w:spacing w:line="276" w:lineRule="auto"/>
        <w:jc w:val="center"/>
        <w:rPr>
          <w:b/>
          <w:sz w:val="22"/>
        </w:rPr>
      </w:pPr>
      <w:r w:rsidRPr="00D0676C">
        <w:rPr>
          <w:b/>
          <w:sz w:val="22"/>
          <w:szCs w:val="20"/>
        </w:rPr>
        <w:t>NEGOTIATING COMMITTEE</w:t>
      </w:r>
    </w:p>
    <w:p w:rsidR="00E34DB9" w:rsidRDefault="00E34DB9" w:rsidP="00C74D84">
      <w:pPr>
        <w:jc w:val="both"/>
        <w:rPr>
          <w:rFonts w:cs="Arial"/>
          <w:sz w:val="22"/>
          <w:szCs w:val="22"/>
        </w:rPr>
      </w:pPr>
    </w:p>
    <w:p w:rsidR="00E34DB9" w:rsidRDefault="00E34DB9" w:rsidP="00C74D84">
      <w:pPr>
        <w:jc w:val="both"/>
        <w:rPr>
          <w:rFonts w:cs="Arial"/>
          <w:sz w:val="22"/>
          <w:szCs w:val="22"/>
        </w:rPr>
      </w:pPr>
    </w:p>
    <w:p w:rsidR="00AF5EAC" w:rsidRPr="00D0676C" w:rsidRDefault="002846F6" w:rsidP="00C74D84">
      <w:pPr>
        <w:jc w:val="both"/>
        <w:rPr>
          <w:rFonts w:cs="Arial"/>
          <w:sz w:val="22"/>
          <w:szCs w:val="22"/>
        </w:rPr>
      </w:pPr>
      <w:r w:rsidRPr="00D0676C">
        <w:rPr>
          <w:rFonts w:cs="Arial"/>
          <w:sz w:val="22"/>
          <w:szCs w:val="22"/>
        </w:rPr>
        <w:t>JT</w:t>
      </w:r>
      <w:r w:rsidR="006512D9">
        <w:rPr>
          <w:rFonts w:cs="Arial"/>
          <w:sz w:val="22"/>
          <w:szCs w:val="22"/>
        </w:rPr>
        <w:t>/slb</w:t>
      </w:r>
    </w:p>
    <w:p w:rsidR="00AF5EAC" w:rsidRPr="00D0676C" w:rsidRDefault="0083116B" w:rsidP="00AF5EAC">
      <w:pPr>
        <w:rPr>
          <w:rFonts w:cs="Arial"/>
          <w:sz w:val="22"/>
          <w:szCs w:val="22"/>
        </w:rPr>
      </w:pPr>
      <w:r w:rsidRPr="00D0676C">
        <w:rPr>
          <w:rFonts w:cs="Arial"/>
          <w:sz w:val="22"/>
          <w:szCs w:val="22"/>
        </w:rPr>
        <w:t xml:space="preserve">cc: </w:t>
      </w:r>
      <w:r w:rsidRPr="00D0676C">
        <w:rPr>
          <w:rFonts w:cs="Arial"/>
          <w:sz w:val="22"/>
          <w:szCs w:val="22"/>
        </w:rPr>
        <w:tab/>
      </w:r>
      <w:r w:rsidR="00AF5EAC" w:rsidRPr="00D0676C">
        <w:rPr>
          <w:rFonts w:cs="Arial"/>
          <w:sz w:val="22"/>
          <w:szCs w:val="22"/>
        </w:rPr>
        <w:t>S. Pantoja</w:t>
      </w:r>
    </w:p>
    <w:p w:rsidR="000B0473" w:rsidRPr="00D0676C" w:rsidRDefault="00AF5EAC" w:rsidP="0083116B">
      <w:pPr>
        <w:ind w:left="720"/>
        <w:rPr>
          <w:rFonts w:cs="Arial"/>
          <w:sz w:val="22"/>
          <w:szCs w:val="22"/>
        </w:rPr>
      </w:pPr>
      <w:r w:rsidRPr="00D0676C">
        <w:rPr>
          <w:rFonts w:cs="Arial"/>
          <w:sz w:val="22"/>
          <w:szCs w:val="22"/>
        </w:rPr>
        <w:t>J. Tiberi</w:t>
      </w:r>
    </w:p>
    <w:p w:rsidR="00AF5EAC" w:rsidRPr="00D0676C" w:rsidRDefault="00AF5EAC" w:rsidP="0083116B">
      <w:pPr>
        <w:ind w:left="720"/>
        <w:rPr>
          <w:rFonts w:cs="Arial"/>
          <w:sz w:val="22"/>
          <w:szCs w:val="22"/>
        </w:rPr>
      </w:pPr>
      <w:r w:rsidRPr="00D0676C">
        <w:rPr>
          <w:rFonts w:cs="Arial"/>
          <w:sz w:val="22"/>
          <w:szCs w:val="22"/>
        </w:rPr>
        <w:t>T. Klima</w:t>
      </w:r>
    </w:p>
    <w:p w:rsidR="0083116B" w:rsidRPr="00D0676C" w:rsidRDefault="00AF5EAC" w:rsidP="00AF5EAC">
      <w:pPr>
        <w:rPr>
          <w:rFonts w:cs="Arial"/>
          <w:sz w:val="22"/>
          <w:szCs w:val="22"/>
        </w:rPr>
      </w:pPr>
      <w:r w:rsidRPr="00D0676C">
        <w:rPr>
          <w:rFonts w:cs="Arial"/>
          <w:sz w:val="22"/>
          <w:szCs w:val="22"/>
        </w:rPr>
        <w:t xml:space="preserve">       </w:t>
      </w:r>
      <w:r w:rsidRPr="00D0676C">
        <w:rPr>
          <w:rFonts w:cs="Arial"/>
          <w:sz w:val="22"/>
          <w:szCs w:val="22"/>
        </w:rPr>
        <w:tab/>
        <w:t xml:space="preserve">District 142 Executive Board </w:t>
      </w:r>
    </w:p>
    <w:p w:rsidR="00C74D84" w:rsidRPr="00D0676C" w:rsidRDefault="006C03C0" w:rsidP="001E17F4">
      <w:pPr>
        <w:jc w:val="both"/>
        <w:rPr>
          <w:sz w:val="22"/>
        </w:rPr>
      </w:pPr>
      <w:r w:rsidRPr="00D0676C">
        <w:rPr>
          <w:sz w:val="22"/>
        </w:rPr>
        <w:t>opeiu #277</w:t>
      </w:r>
    </w:p>
    <w:p w:rsidR="0083116B" w:rsidRPr="00D0676C" w:rsidRDefault="0083116B" w:rsidP="001E17F4">
      <w:pPr>
        <w:jc w:val="both"/>
        <w:rPr>
          <w:sz w:val="22"/>
        </w:rPr>
      </w:pPr>
    </w:p>
    <w:p w:rsidR="00CD2989" w:rsidRPr="0083116B" w:rsidRDefault="00CD2989" w:rsidP="004D756E">
      <w:pPr>
        <w:jc w:val="center"/>
        <w:rPr>
          <w:rFonts w:cs="Arial"/>
          <w:b/>
          <w:sz w:val="46"/>
          <w:szCs w:val="46"/>
          <w:u w:val="single"/>
        </w:rPr>
      </w:pPr>
      <w:r w:rsidRPr="0083116B">
        <w:rPr>
          <w:rFonts w:cs="Arial"/>
          <w:b/>
          <w:sz w:val="46"/>
          <w:szCs w:val="46"/>
          <w:u w:val="single"/>
        </w:rPr>
        <w:t>POST ON ALL IAM BULLETIN BOARDS</w:t>
      </w:r>
    </w:p>
    <w:sectPr w:rsidR="00CD2989" w:rsidRPr="0083116B" w:rsidSect="0083116B">
      <w:pgSz w:w="12240" w:h="20160" w:code="5"/>
      <w:pgMar w:top="2880" w:right="1440" w:bottom="43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E5F50"/>
    <w:multiLevelType w:val="multilevel"/>
    <w:tmpl w:val="B7A25E00"/>
    <w:lvl w:ilvl="0">
      <w:start w:val="2008"/>
      <w:numFmt w:val="decimal"/>
      <w:lvlText w:val="%1"/>
      <w:lvlJc w:val="left"/>
      <w:pPr>
        <w:tabs>
          <w:tab w:val="num" w:pos="7845"/>
        </w:tabs>
        <w:ind w:left="7845" w:hanging="7845"/>
      </w:pPr>
      <w:rPr>
        <w:rFonts w:hint="default"/>
      </w:rPr>
    </w:lvl>
    <w:lvl w:ilvl="1">
      <w:start w:val="117"/>
      <w:numFmt w:val="decimal"/>
      <w:lvlText w:val="%1-%2"/>
      <w:lvlJc w:val="left"/>
      <w:pPr>
        <w:tabs>
          <w:tab w:val="num" w:pos="7845"/>
        </w:tabs>
        <w:ind w:left="7845" w:hanging="7845"/>
      </w:pPr>
      <w:rPr>
        <w:rFonts w:hint="default"/>
      </w:rPr>
    </w:lvl>
    <w:lvl w:ilvl="2">
      <w:start w:val="1"/>
      <w:numFmt w:val="decimal"/>
      <w:lvlText w:val="%1-%2.%3"/>
      <w:lvlJc w:val="left"/>
      <w:pPr>
        <w:tabs>
          <w:tab w:val="num" w:pos="7845"/>
        </w:tabs>
        <w:ind w:left="7845" w:hanging="7845"/>
      </w:pPr>
      <w:rPr>
        <w:rFonts w:hint="default"/>
      </w:rPr>
    </w:lvl>
    <w:lvl w:ilvl="3">
      <w:start w:val="1"/>
      <w:numFmt w:val="decimal"/>
      <w:lvlText w:val="%1-%2.%3.%4"/>
      <w:lvlJc w:val="left"/>
      <w:pPr>
        <w:tabs>
          <w:tab w:val="num" w:pos="7845"/>
        </w:tabs>
        <w:ind w:left="7845" w:hanging="7845"/>
      </w:pPr>
      <w:rPr>
        <w:rFonts w:hint="default"/>
      </w:rPr>
    </w:lvl>
    <w:lvl w:ilvl="4">
      <w:start w:val="1"/>
      <w:numFmt w:val="decimal"/>
      <w:lvlText w:val="%1-%2.%3.%4.%5"/>
      <w:lvlJc w:val="left"/>
      <w:pPr>
        <w:tabs>
          <w:tab w:val="num" w:pos="7845"/>
        </w:tabs>
        <w:ind w:left="7845" w:hanging="7845"/>
      </w:pPr>
      <w:rPr>
        <w:rFonts w:hint="default"/>
      </w:rPr>
    </w:lvl>
    <w:lvl w:ilvl="5">
      <w:start w:val="1"/>
      <w:numFmt w:val="decimal"/>
      <w:lvlText w:val="%1-%2.%3.%4.%5.%6"/>
      <w:lvlJc w:val="left"/>
      <w:pPr>
        <w:tabs>
          <w:tab w:val="num" w:pos="7845"/>
        </w:tabs>
        <w:ind w:left="7845" w:hanging="7845"/>
      </w:pPr>
      <w:rPr>
        <w:rFonts w:hint="default"/>
      </w:rPr>
    </w:lvl>
    <w:lvl w:ilvl="6">
      <w:start w:val="1"/>
      <w:numFmt w:val="decimal"/>
      <w:lvlText w:val="%1-%2.%3.%4.%5.%6.%7"/>
      <w:lvlJc w:val="left"/>
      <w:pPr>
        <w:tabs>
          <w:tab w:val="num" w:pos="7845"/>
        </w:tabs>
        <w:ind w:left="7845" w:hanging="7845"/>
      </w:pPr>
      <w:rPr>
        <w:rFonts w:hint="default"/>
      </w:rPr>
    </w:lvl>
    <w:lvl w:ilvl="7">
      <w:start w:val="1"/>
      <w:numFmt w:val="decimal"/>
      <w:lvlText w:val="%1-%2.%3.%4.%5.%6.%7.%8"/>
      <w:lvlJc w:val="left"/>
      <w:pPr>
        <w:tabs>
          <w:tab w:val="num" w:pos="7845"/>
        </w:tabs>
        <w:ind w:left="7845" w:hanging="7845"/>
      </w:pPr>
      <w:rPr>
        <w:rFonts w:hint="default"/>
      </w:rPr>
    </w:lvl>
    <w:lvl w:ilvl="8">
      <w:start w:val="1"/>
      <w:numFmt w:val="decimal"/>
      <w:lvlText w:val="%1-%2.%3.%4.%5.%6.%7.%8.%9"/>
      <w:lvlJc w:val="left"/>
      <w:pPr>
        <w:tabs>
          <w:tab w:val="num" w:pos="7845"/>
        </w:tabs>
        <w:ind w:left="7845" w:hanging="7845"/>
      </w:pPr>
      <w:rPr>
        <w:rFonts w:hint="default"/>
      </w:rPr>
    </w:lvl>
  </w:abstractNum>
  <w:abstractNum w:abstractNumId="1" w15:restartNumberingAfterBreak="0">
    <w:nsid w:val="15A86FC1"/>
    <w:multiLevelType w:val="hybridMultilevel"/>
    <w:tmpl w:val="2D42B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394801"/>
    <w:multiLevelType w:val="hybridMultilevel"/>
    <w:tmpl w:val="0342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17D89"/>
    <w:multiLevelType w:val="multilevel"/>
    <w:tmpl w:val="6A86FCA4"/>
    <w:lvl w:ilvl="0">
      <w:start w:val="1"/>
      <w:numFmt w:val="decimal"/>
      <w:lvlText w:val="%1."/>
      <w:lvlJc w:val="left"/>
      <w:pPr>
        <w:tabs>
          <w:tab w:val="decimal" w:pos="288"/>
        </w:tabs>
        <w:ind w:left="720"/>
      </w:pPr>
      <w:rPr>
        <w:rFonts w:ascii="Verdana" w:hAnsi="Verdana"/>
        <w:strike w:val="0"/>
        <w:color w:val="000000"/>
        <w:spacing w:val="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7E51AB"/>
    <w:multiLevelType w:val="hybridMultilevel"/>
    <w:tmpl w:val="8B7A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560B2A"/>
    <w:multiLevelType w:val="hybridMultilevel"/>
    <w:tmpl w:val="085282AE"/>
    <w:lvl w:ilvl="0" w:tplc="04090001">
      <w:start w:val="1"/>
      <w:numFmt w:val="bullet"/>
      <w:lvlText w:val=""/>
      <w:lvlJc w:val="left"/>
      <w:pPr>
        <w:ind w:left="13104" w:hanging="360"/>
      </w:pPr>
      <w:rPr>
        <w:rFonts w:ascii="Symbol" w:hAnsi="Symbol" w:hint="default"/>
      </w:rPr>
    </w:lvl>
    <w:lvl w:ilvl="1" w:tplc="04090003">
      <w:start w:val="1"/>
      <w:numFmt w:val="bullet"/>
      <w:lvlText w:val="o"/>
      <w:lvlJc w:val="left"/>
      <w:pPr>
        <w:ind w:left="13824" w:hanging="360"/>
      </w:pPr>
      <w:rPr>
        <w:rFonts w:ascii="Courier New" w:hAnsi="Courier New" w:cs="Courier New" w:hint="default"/>
      </w:rPr>
    </w:lvl>
    <w:lvl w:ilvl="2" w:tplc="04090005">
      <w:start w:val="1"/>
      <w:numFmt w:val="bullet"/>
      <w:lvlText w:val=""/>
      <w:lvlJc w:val="left"/>
      <w:pPr>
        <w:ind w:left="14544" w:hanging="360"/>
      </w:pPr>
      <w:rPr>
        <w:rFonts w:ascii="Wingdings" w:hAnsi="Wingdings" w:hint="default"/>
      </w:rPr>
    </w:lvl>
    <w:lvl w:ilvl="3" w:tplc="04090001">
      <w:start w:val="1"/>
      <w:numFmt w:val="bullet"/>
      <w:lvlText w:val=""/>
      <w:lvlJc w:val="left"/>
      <w:pPr>
        <w:ind w:left="15264" w:hanging="360"/>
      </w:pPr>
      <w:rPr>
        <w:rFonts w:ascii="Symbol" w:hAnsi="Symbol" w:hint="default"/>
      </w:rPr>
    </w:lvl>
    <w:lvl w:ilvl="4" w:tplc="04090003">
      <w:start w:val="1"/>
      <w:numFmt w:val="bullet"/>
      <w:lvlText w:val="o"/>
      <w:lvlJc w:val="left"/>
      <w:pPr>
        <w:ind w:left="15984" w:hanging="360"/>
      </w:pPr>
      <w:rPr>
        <w:rFonts w:ascii="Courier New" w:hAnsi="Courier New" w:cs="Courier New" w:hint="default"/>
      </w:rPr>
    </w:lvl>
    <w:lvl w:ilvl="5" w:tplc="04090005">
      <w:start w:val="1"/>
      <w:numFmt w:val="bullet"/>
      <w:lvlText w:val=""/>
      <w:lvlJc w:val="left"/>
      <w:pPr>
        <w:ind w:left="16704" w:hanging="360"/>
      </w:pPr>
      <w:rPr>
        <w:rFonts w:ascii="Wingdings" w:hAnsi="Wingdings" w:hint="default"/>
      </w:rPr>
    </w:lvl>
    <w:lvl w:ilvl="6" w:tplc="04090001">
      <w:start w:val="1"/>
      <w:numFmt w:val="bullet"/>
      <w:lvlText w:val=""/>
      <w:lvlJc w:val="left"/>
      <w:pPr>
        <w:ind w:left="17424" w:hanging="360"/>
      </w:pPr>
      <w:rPr>
        <w:rFonts w:ascii="Symbol" w:hAnsi="Symbol" w:hint="default"/>
      </w:rPr>
    </w:lvl>
    <w:lvl w:ilvl="7" w:tplc="04090003">
      <w:start w:val="1"/>
      <w:numFmt w:val="bullet"/>
      <w:lvlText w:val="o"/>
      <w:lvlJc w:val="left"/>
      <w:pPr>
        <w:ind w:left="18144" w:hanging="360"/>
      </w:pPr>
      <w:rPr>
        <w:rFonts w:ascii="Courier New" w:hAnsi="Courier New" w:cs="Courier New" w:hint="default"/>
      </w:rPr>
    </w:lvl>
    <w:lvl w:ilvl="8" w:tplc="04090005">
      <w:start w:val="1"/>
      <w:numFmt w:val="bullet"/>
      <w:lvlText w:val=""/>
      <w:lvlJc w:val="left"/>
      <w:pPr>
        <w:ind w:left="18864" w:hanging="360"/>
      </w:pPr>
      <w:rPr>
        <w:rFonts w:ascii="Wingdings" w:hAnsi="Wingdings" w:hint="default"/>
      </w:rPr>
    </w:lvl>
  </w:abstractNum>
  <w:abstractNum w:abstractNumId="6" w15:restartNumberingAfterBreak="0">
    <w:nsid w:val="64C05AF3"/>
    <w:multiLevelType w:val="hybridMultilevel"/>
    <w:tmpl w:val="ECBC848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78371F35"/>
    <w:multiLevelType w:val="hybridMultilevel"/>
    <w:tmpl w:val="D84A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4E222E"/>
    <w:multiLevelType w:val="hybridMultilevel"/>
    <w:tmpl w:val="E99A6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0"/>
  </w:num>
  <w:num w:numId="3">
    <w:abstractNumId w:val="4"/>
  </w:num>
  <w:num w:numId="4">
    <w:abstractNumId w:val="7"/>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8E2"/>
    <w:rsid w:val="000168ED"/>
    <w:rsid w:val="00060131"/>
    <w:rsid w:val="000675A3"/>
    <w:rsid w:val="00070A37"/>
    <w:rsid w:val="00072D89"/>
    <w:rsid w:val="0008110F"/>
    <w:rsid w:val="00081264"/>
    <w:rsid w:val="00082AE3"/>
    <w:rsid w:val="000B0473"/>
    <w:rsid w:val="000B23C9"/>
    <w:rsid w:val="000C5CFA"/>
    <w:rsid w:val="000D5F4D"/>
    <w:rsid w:val="000D6C46"/>
    <w:rsid w:val="00105ADD"/>
    <w:rsid w:val="00117F96"/>
    <w:rsid w:val="00126884"/>
    <w:rsid w:val="00132645"/>
    <w:rsid w:val="00142A5F"/>
    <w:rsid w:val="00162D1D"/>
    <w:rsid w:val="001749A0"/>
    <w:rsid w:val="001861C4"/>
    <w:rsid w:val="001962B0"/>
    <w:rsid w:val="001C2924"/>
    <w:rsid w:val="001C7512"/>
    <w:rsid w:val="001D36F4"/>
    <w:rsid w:val="001E0109"/>
    <w:rsid w:val="001E0895"/>
    <w:rsid w:val="001E17F4"/>
    <w:rsid w:val="001F275A"/>
    <w:rsid w:val="001F6CFD"/>
    <w:rsid w:val="00210E51"/>
    <w:rsid w:val="00215E07"/>
    <w:rsid w:val="0021721A"/>
    <w:rsid w:val="002633E7"/>
    <w:rsid w:val="00265B88"/>
    <w:rsid w:val="002846F6"/>
    <w:rsid w:val="002854DC"/>
    <w:rsid w:val="00292625"/>
    <w:rsid w:val="002C3554"/>
    <w:rsid w:val="002D246F"/>
    <w:rsid w:val="003154DF"/>
    <w:rsid w:val="00341FC8"/>
    <w:rsid w:val="00343718"/>
    <w:rsid w:val="003440FF"/>
    <w:rsid w:val="00347E1F"/>
    <w:rsid w:val="00350D46"/>
    <w:rsid w:val="003713A5"/>
    <w:rsid w:val="003A2412"/>
    <w:rsid w:val="003F572E"/>
    <w:rsid w:val="00406B84"/>
    <w:rsid w:val="00411BAD"/>
    <w:rsid w:val="00420737"/>
    <w:rsid w:val="00433C1A"/>
    <w:rsid w:val="00466A87"/>
    <w:rsid w:val="00482C6B"/>
    <w:rsid w:val="00483D69"/>
    <w:rsid w:val="004B5CCF"/>
    <w:rsid w:val="004D4694"/>
    <w:rsid w:val="004D756E"/>
    <w:rsid w:val="004D7C6B"/>
    <w:rsid w:val="004F60C3"/>
    <w:rsid w:val="00514130"/>
    <w:rsid w:val="0052113B"/>
    <w:rsid w:val="0052606E"/>
    <w:rsid w:val="00534C96"/>
    <w:rsid w:val="005501C4"/>
    <w:rsid w:val="005565CE"/>
    <w:rsid w:val="005565EC"/>
    <w:rsid w:val="005575BF"/>
    <w:rsid w:val="005961BB"/>
    <w:rsid w:val="00597BDA"/>
    <w:rsid w:val="005A0274"/>
    <w:rsid w:val="005B3513"/>
    <w:rsid w:val="005D27A0"/>
    <w:rsid w:val="005D414C"/>
    <w:rsid w:val="005E0C2C"/>
    <w:rsid w:val="005F3EB9"/>
    <w:rsid w:val="005F5447"/>
    <w:rsid w:val="006102C2"/>
    <w:rsid w:val="0061108E"/>
    <w:rsid w:val="006128F3"/>
    <w:rsid w:val="00615C96"/>
    <w:rsid w:val="00621053"/>
    <w:rsid w:val="00626F92"/>
    <w:rsid w:val="00632789"/>
    <w:rsid w:val="006512D9"/>
    <w:rsid w:val="006672DE"/>
    <w:rsid w:val="006724B8"/>
    <w:rsid w:val="00692166"/>
    <w:rsid w:val="006C03C0"/>
    <w:rsid w:val="006D0ACE"/>
    <w:rsid w:val="006F2D85"/>
    <w:rsid w:val="006F7A6B"/>
    <w:rsid w:val="00706D1A"/>
    <w:rsid w:val="00715480"/>
    <w:rsid w:val="00750C48"/>
    <w:rsid w:val="00761139"/>
    <w:rsid w:val="007937E0"/>
    <w:rsid w:val="0079728C"/>
    <w:rsid w:val="007A7E9E"/>
    <w:rsid w:val="007B1EE8"/>
    <w:rsid w:val="007D07EC"/>
    <w:rsid w:val="007D4BC4"/>
    <w:rsid w:val="007D5832"/>
    <w:rsid w:val="007E0F9B"/>
    <w:rsid w:val="007E1242"/>
    <w:rsid w:val="007F5A0B"/>
    <w:rsid w:val="008064DB"/>
    <w:rsid w:val="00815F95"/>
    <w:rsid w:val="00821142"/>
    <w:rsid w:val="008212AA"/>
    <w:rsid w:val="0083116B"/>
    <w:rsid w:val="00845AA9"/>
    <w:rsid w:val="00847000"/>
    <w:rsid w:val="00850381"/>
    <w:rsid w:val="008540B3"/>
    <w:rsid w:val="00855CCF"/>
    <w:rsid w:val="00873C14"/>
    <w:rsid w:val="008765F3"/>
    <w:rsid w:val="00882F75"/>
    <w:rsid w:val="008A00C0"/>
    <w:rsid w:val="008B7B31"/>
    <w:rsid w:val="008D3F14"/>
    <w:rsid w:val="009003EF"/>
    <w:rsid w:val="00901AB1"/>
    <w:rsid w:val="009201C3"/>
    <w:rsid w:val="00923FC0"/>
    <w:rsid w:val="00932AA1"/>
    <w:rsid w:val="00937A14"/>
    <w:rsid w:val="00941ED3"/>
    <w:rsid w:val="0094401A"/>
    <w:rsid w:val="0096000F"/>
    <w:rsid w:val="0099729B"/>
    <w:rsid w:val="009B36C4"/>
    <w:rsid w:val="009E3097"/>
    <w:rsid w:val="009F4A07"/>
    <w:rsid w:val="00A233B6"/>
    <w:rsid w:val="00A26585"/>
    <w:rsid w:val="00A42048"/>
    <w:rsid w:val="00A563E8"/>
    <w:rsid w:val="00A574D9"/>
    <w:rsid w:val="00A816A6"/>
    <w:rsid w:val="00AD75B2"/>
    <w:rsid w:val="00AF19F6"/>
    <w:rsid w:val="00AF4CE6"/>
    <w:rsid w:val="00AF5EAC"/>
    <w:rsid w:val="00AF6B7D"/>
    <w:rsid w:val="00B26D4C"/>
    <w:rsid w:val="00B316B2"/>
    <w:rsid w:val="00B4576D"/>
    <w:rsid w:val="00B50141"/>
    <w:rsid w:val="00B657C0"/>
    <w:rsid w:val="00B7347D"/>
    <w:rsid w:val="00B7462E"/>
    <w:rsid w:val="00B805A2"/>
    <w:rsid w:val="00B91BF7"/>
    <w:rsid w:val="00BA4C8B"/>
    <w:rsid w:val="00BB4D8B"/>
    <w:rsid w:val="00BB5202"/>
    <w:rsid w:val="00BD7CDD"/>
    <w:rsid w:val="00BE115B"/>
    <w:rsid w:val="00BE60E4"/>
    <w:rsid w:val="00BF1BE9"/>
    <w:rsid w:val="00C24A48"/>
    <w:rsid w:val="00C31C71"/>
    <w:rsid w:val="00C44D95"/>
    <w:rsid w:val="00C5462E"/>
    <w:rsid w:val="00C61344"/>
    <w:rsid w:val="00C74D84"/>
    <w:rsid w:val="00C80C7A"/>
    <w:rsid w:val="00C9227D"/>
    <w:rsid w:val="00CD05B9"/>
    <w:rsid w:val="00CD2989"/>
    <w:rsid w:val="00CE7612"/>
    <w:rsid w:val="00CF5342"/>
    <w:rsid w:val="00D0676C"/>
    <w:rsid w:val="00D2125B"/>
    <w:rsid w:val="00D23171"/>
    <w:rsid w:val="00D24EE4"/>
    <w:rsid w:val="00D46901"/>
    <w:rsid w:val="00D50EE5"/>
    <w:rsid w:val="00D74235"/>
    <w:rsid w:val="00D7792F"/>
    <w:rsid w:val="00DA38A9"/>
    <w:rsid w:val="00DA72FE"/>
    <w:rsid w:val="00DC787D"/>
    <w:rsid w:val="00DD5417"/>
    <w:rsid w:val="00DE011C"/>
    <w:rsid w:val="00E0437A"/>
    <w:rsid w:val="00E144FC"/>
    <w:rsid w:val="00E27A6F"/>
    <w:rsid w:val="00E34DB9"/>
    <w:rsid w:val="00E36484"/>
    <w:rsid w:val="00E41A7A"/>
    <w:rsid w:val="00E801AF"/>
    <w:rsid w:val="00E85418"/>
    <w:rsid w:val="00EA1A2A"/>
    <w:rsid w:val="00EB529A"/>
    <w:rsid w:val="00EC32D2"/>
    <w:rsid w:val="00EC62BF"/>
    <w:rsid w:val="00EF2A3E"/>
    <w:rsid w:val="00EF2C87"/>
    <w:rsid w:val="00F005CC"/>
    <w:rsid w:val="00F050B6"/>
    <w:rsid w:val="00F11DA2"/>
    <w:rsid w:val="00F14821"/>
    <w:rsid w:val="00F55BB4"/>
    <w:rsid w:val="00F93350"/>
    <w:rsid w:val="00FB1338"/>
    <w:rsid w:val="00FB2C66"/>
    <w:rsid w:val="00FB46A1"/>
    <w:rsid w:val="00FB7CA3"/>
    <w:rsid w:val="00FC0276"/>
    <w:rsid w:val="00FD542B"/>
    <w:rsid w:val="00FD58E2"/>
    <w:rsid w:val="00FE535C"/>
    <w:rsid w:val="00FF6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48CA6"/>
  <w15:docId w15:val="{846870EC-718F-4915-B569-E07002A7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61139"/>
    <w:pPr>
      <w:keepNext/>
      <w:jc w:val="center"/>
      <w:outlineLvl w:val="0"/>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F14"/>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815F95"/>
    <w:rPr>
      <w:color w:val="0000FF"/>
      <w:u w:val="single"/>
    </w:rPr>
  </w:style>
  <w:style w:type="paragraph" w:styleId="BalloonText">
    <w:name w:val="Balloon Text"/>
    <w:basedOn w:val="Normal"/>
    <w:link w:val="BalloonTextChar"/>
    <w:rsid w:val="00815F95"/>
    <w:rPr>
      <w:rFonts w:ascii="Tahoma" w:hAnsi="Tahoma" w:cs="Tahoma"/>
      <w:sz w:val="16"/>
      <w:szCs w:val="16"/>
    </w:rPr>
  </w:style>
  <w:style w:type="character" w:customStyle="1" w:styleId="BalloonTextChar">
    <w:name w:val="Balloon Text Char"/>
    <w:link w:val="BalloonText"/>
    <w:rsid w:val="00815F95"/>
    <w:rPr>
      <w:rFonts w:ascii="Tahoma" w:hAnsi="Tahoma" w:cs="Tahoma"/>
      <w:sz w:val="16"/>
      <w:szCs w:val="16"/>
    </w:rPr>
  </w:style>
  <w:style w:type="character" w:customStyle="1" w:styleId="Heading1Char">
    <w:name w:val="Heading 1 Char"/>
    <w:link w:val="Heading1"/>
    <w:rsid w:val="00761139"/>
    <w:rPr>
      <w:b/>
      <w:bCs/>
      <w:sz w:val="36"/>
      <w:szCs w:val="24"/>
    </w:rPr>
  </w:style>
  <w:style w:type="character" w:styleId="Emphasis">
    <w:name w:val="Emphasis"/>
    <w:qFormat/>
    <w:rsid w:val="00CF5342"/>
    <w:rPr>
      <w:i/>
      <w:iCs/>
    </w:rPr>
  </w:style>
  <w:style w:type="character" w:styleId="FollowedHyperlink">
    <w:name w:val="FollowedHyperlink"/>
    <w:basedOn w:val="DefaultParagraphFont"/>
    <w:semiHidden/>
    <w:unhideWhenUsed/>
    <w:rsid w:val="009B36C4"/>
    <w:rPr>
      <w:color w:val="800080" w:themeColor="followedHyperlink"/>
      <w:u w:val="single"/>
    </w:rPr>
  </w:style>
  <w:style w:type="paragraph" w:styleId="NormalWeb">
    <w:name w:val="Normal (Web)"/>
    <w:basedOn w:val="Normal"/>
    <w:uiPriority w:val="99"/>
    <w:semiHidden/>
    <w:unhideWhenUsed/>
    <w:rsid w:val="001F6CFD"/>
    <w:pPr>
      <w:spacing w:before="100" w:beforeAutospacing="1" w:after="100" w:afterAutospacing="1"/>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21239">
      <w:bodyDiv w:val="1"/>
      <w:marLeft w:val="0"/>
      <w:marRight w:val="0"/>
      <w:marTop w:val="0"/>
      <w:marBottom w:val="0"/>
      <w:divBdr>
        <w:top w:val="none" w:sz="0" w:space="0" w:color="auto"/>
        <w:left w:val="none" w:sz="0" w:space="0" w:color="auto"/>
        <w:bottom w:val="none" w:sz="0" w:space="0" w:color="auto"/>
        <w:right w:val="none" w:sz="0" w:space="0" w:color="auto"/>
      </w:divBdr>
    </w:div>
    <w:div w:id="114063710">
      <w:bodyDiv w:val="1"/>
      <w:marLeft w:val="0"/>
      <w:marRight w:val="0"/>
      <w:marTop w:val="0"/>
      <w:marBottom w:val="0"/>
      <w:divBdr>
        <w:top w:val="none" w:sz="0" w:space="0" w:color="auto"/>
        <w:left w:val="none" w:sz="0" w:space="0" w:color="auto"/>
        <w:bottom w:val="none" w:sz="0" w:space="0" w:color="auto"/>
        <w:right w:val="none" w:sz="0" w:space="0" w:color="auto"/>
      </w:divBdr>
    </w:div>
    <w:div w:id="123279912">
      <w:bodyDiv w:val="1"/>
      <w:marLeft w:val="0"/>
      <w:marRight w:val="0"/>
      <w:marTop w:val="0"/>
      <w:marBottom w:val="0"/>
      <w:divBdr>
        <w:top w:val="none" w:sz="0" w:space="0" w:color="auto"/>
        <w:left w:val="none" w:sz="0" w:space="0" w:color="auto"/>
        <w:bottom w:val="none" w:sz="0" w:space="0" w:color="auto"/>
        <w:right w:val="none" w:sz="0" w:space="0" w:color="auto"/>
      </w:divBdr>
    </w:div>
    <w:div w:id="141896453">
      <w:bodyDiv w:val="1"/>
      <w:marLeft w:val="0"/>
      <w:marRight w:val="0"/>
      <w:marTop w:val="0"/>
      <w:marBottom w:val="0"/>
      <w:divBdr>
        <w:top w:val="none" w:sz="0" w:space="0" w:color="auto"/>
        <w:left w:val="none" w:sz="0" w:space="0" w:color="auto"/>
        <w:bottom w:val="none" w:sz="0" w:space="0" w:color="auto"/>
        <w:right w:val="none" w:sz="0" w:space="0" w:color="auto"/>
      </w:divBdr>
    </w:div>
    <w:div w:id="147482214">
      <w:bodyDiv w:val="1"/>
      <w:marLeft w:val="0"/>
      <w:marRight w:val="0"/>
      <w:marTop w:val="0"/>
      <w:marBottom w:val="0"/>
      <w:divBdr>
        <w:top w:val="none" w:sz="0" w:space="0" w:color="auto"/>
        <w:left w:val="none" w:sz="0" w:space="0" w:color="auto"/>
        <w:bottom w:val="none" w:sz="0" w:space="0" w:color="auto"/>
        <w:right w:val="none" w:sz="0" w:space="0" w:color="auto"/>
      </w:divBdr>
    </w:div>
    <w:div w:id="230383700">
      <w:bodyDiv w:val="1"/>
      <w:marLeft w:val="0"/>
      <w:marRight w:val="0"/>
      <w:marTop w:val="0"/>
      <w:marBottom w:val="0"/>
      <w:divBdr>
        <w:top w:val="none" w:sz="0" w:space="0" w:color="auto"/>
        <w:left w:val="none" w:sz="0" w:space="0" w:color="auto"/>
        <w:bottom w:val="none" w:sz="0" w:space="0" w:color="auto"/>
        <w:right w:val="none" w:sz="0" w:space="0" w:color="auto"/>
      </w:divBdr>
    </w:div>
    <w:div w:id="268972114">
      <w:bodyDiv w:val="1"/>
      <w:marLeft w:val="0"/>
      <w:marRight w:val="0"/>
      <w:marTop w:val="0"/>
      <w:marBottom w:val="0"/>
      <w:divBdr>
        <w:top w:val="none" w:sz="0" w:space="0" w:color="auto"/>
        <w:left w:val="none" w:sz="0" w:space="0" w:color="auto"/>
        <w:bottom w:val="none" w:sz="0" w:space="0" w:color="auto"/>
        <w:right w:val="none" w:sz="0" w:space="0" w:color="auto"/>
      </w:divBdr>
    </w:div>
    <w:div w:id="322469246">
      <w:bodyDiv w:val="1"/>
      <w:marLeft w:val="0"/>
      <w:marRight w:val="0"/>
      <w:marTop w:val="0"/>
      <w:marBottom w:val="0"/>
      <w:divBdr>
        <w:top w:val="none" w:sz="0" w:space="0" w:color="auto"/>
        <w:left w:val="none" w:sz="0" w:space="0" w:color="auto"/>
        <w:bottom w:val="none" w:sz="0" w:space="0" w:color="auto"/>
        <w:right w:val="none" w:sz="0" w:space="0" w:color="auto"/>
      </w:divBdr>
    </w:div>
    <w:div w:id="416831631">
      <w:bodyDiv w:val="1"/>
      <w:marLeft w:val="0"/>
      <w:marRight w:val="0"/>
      <w:marTop w:val="0"/>
      <w:marBottom w:val="0"/>
      <w:divBdr>
        <w:top w:val="none" w:sz="0" w:space="0" w:color="auto"/>
        <w:left w:val="none" w:sz="0" w:space="0" w:color="auto"/>
        <w:bottom w:val="none" w:sz="0" w:space="0" w:color="auto"/>
        <w:right w:val="none" w:sz="0" w:space="0" w:color="auto"/>
      </w:divBdr>
    </w:div>
    <w:div w:id="469906162">
      <w:bodyDiv w:val="1"/>
      <w:marLeft w:val="0"/>
      <w:marRight w:val="0"/>
      <w:marTop w:val="0"/>
      <w:marBottom w:val="0"/>
      <w:divBdr>
        <w:top w:val="none" w:sz="0" w:space="0" w:color="auto"/>
        <w:left w:val="none" w:sz="0" w:space="0" w:color="auto"/>
        <w:bottom w:val="none" w:sz="0" w:space="0" w:color="auto"/>
        <w:right w:val="none" w:sz="0" w:space="0" w:color="auto"/>
      </w:divBdr>
    </w:div>
    <w:div w:id="551844701">
      <w:bodyDiv w:val="1"/>
      <w:marLeft w:val="0"/>
      <w:marRight w:val="0"/>
      <w:marTop w:val="0"/>
      <w:marBottom w:val="0"/>
      <w:divBdr>
        <w:top w:val="none" w:sz="0" w:space="0" w:color="auto"/>
        <w:left w:val="none" w:sz="0" w:space="0" w:color="auto"/>
        <w:bottom w:val="none" w:sz="0" w:space="0" w:color="auto"/>
        <w:right w:val="none" w:sz="0" w:space="0" w:color="auto"/>
      </w:divBdr>
    </w:div>
    <w:div w:id="576980228">
      <w:bodyDiv w:val="1"/>
      <w:marLeft w:val="0"/>
      <w:marRight w:val="0"/>
      <w:marTop w:val="0"/>
      <w:marBottom w:val="0"/>
      <w:divBdr>
        <w:top w:val="none" w:sz="0" w:space="0" w:color="auto"/>
        <w:left w:val="none" w:sz="0" w:space="0" w:color="auto"/>
        <w:bottom w:val="none" w:sz="0" w:space="0" w:color="auto"/>
        <w:right w:val="none" w:sz="0" w:space="0" w:color="auto"/>
      </w:divBdr>
    </w:div>
    <w:div w:id="604533176">
      <w:bodyDiv w:val="1"/>
      <w:marLeft w:val="0"/>
      <w:marRight w:val="0"/>
      <w:marTop w:val="0"/>
      <w:marBottom w:val="0"/>
      <w:divBdr>
        <w:top w:val="none" w:sz="0" w:space="0" w:color="auto"/>
        <w:left w:val="none" w:sz="0" w:space="0" w:color="auto"/>
        <w:bottom w:val="none" w:sz="0" w:space="0" w:color="auto"/>
        <w:right w:val="none" w:sz="0" w:space="0" w:color="auto"/>
      </w:divBdr>
    </w:div>
    <w:div w:id="609509928">
      <w:bodyDiv w:val="1"/>
      <w:marLeft w:val="0"/>
      <w:marRight w:val="0"/>
      <w:marTop w:val="0"/>
      <w:marBottom w:val="0"/>
      <w:divBdr>
        <w:top w:val="none" w:sz="0" w:space="0" w:color="auto"/>
        <w:left w:val="none" w:sz="0" w:space="0" w:color="auto"/>
        <w:bottom w:val="none" w:sz="0" w:space="0" w:color="auto"/>
        <w:right w:val="none" w:sz="0" w:space="0" w:color="auto"/>
      </w:divBdr>
    </w:div>
    <w:div w:id="646009792">
      <w:bodyDiv w:val="1"/>
      <w:marLeft w:val="0"/>
      <w:marRight w:val="0"/>
      <w:marTop w:val="0"/>
      <w:marBottom w:val="0"/>
      <w:divBdr>
        <w:top w:val="none" w:sz="0" w:space="0" w:color="auto"/>
        <w:left w:val="none" w:sz="0" w:space="0" w:color="auto"/>
        <w:bottom w:val="none" w:sz="0" w:space="0" w:color="auto"/>
        <w:right w:val="none" w:sz="0" w:space="0" w:color="auto"/>
      </w:divBdr>
    </w:div>
    <w:div w:id="655063177">
      <w:bodyDiv w:val="1"/>
      <w:marLeft w:val="0"/>
      <w:marRight w:val="0"/>
      <w:marTop w:val="0"/>
      <w:marBottom w:val="0"/>
      <w:divBdr>
        <w:top w:val="none" w:sz="0" w:space="0" w:color="auto"/>
        <w:left w:val="none" w:sz="0" w:space="0" w:color="auto"/>
        <w:bottom w:val="none" w:sz="0" w:space="0" w:color="auto"/>
        <w:right w:val="none" w:sz="0" w:space="0" w:color="auto"/>
      </w:divBdr>
    </w:div>
    <w:div w:id="733166424">
      <w:bodyDiv w:val="1"/>
      <w:marLeft w:val="0"/>
      <w:marRight w:val="0"/>
      <w:marTop w:val="0"/>
      <w:marBottom w:val="0"/>
      <w:divBdr>
        <w:top w:val="none" w:sz="0" w:space="0" w:color="auto"/>
        <w:left w:val="none" w:sz="0" w:space="0" w:color="auto"/>
        <w:bottom w:val="none" w:sz="0" w:space="0" w:color="auto"/>
        <w:right w:val="none" w:sz="0" w:space="0" w:color="auto"/>
      </w:divBdr>
    </w:div>
    <w:div w:id="743721461">
      <w:bodyDiv w:val="1"/>
      <w:marLeft w:val="0"/>
      <w:marRight w:val="0"/>
      <w:marTop w:val="0"/>
      <w:marBottom w:val="0"/>
      <w:divBdr>
        <w:top w:val="none" w:sz="0" w:space="0" w:color="auto"/>
        <w:left w:val="none" w:sz="0" w:space="0" w:color="auto"/>
        <w:bottom w:val="none" w:sz="0" w:space="0" w:color="auto"/>
        <w:right w:val="none" w:sz="0" w:space="0" w:color="auto"/>
      </w:divBdr>
    </w:div>
    <w:div w:id="781190506">
      <w:bodyDiv w:val="1"/>
      <w:marLeft w:val="0"/>
      <w:marRight w:val="0"/>
      <w:marTop w:val="0"/>
      <w:marBottom w:val="0"/>
      <w:divBdr>
        <w:top w:val="none" w:sz="0" w:space="0" w:color="auto"/>
        <w:left w:val="none" w:sz="0" w:space="0" w:color="auto"/>
        <w:bottom w:val="none" w:sz="0" w:space="0" w:color="auto"/>
        <w:right w:val="none" w:sz="0" w:space="0" w:color="auto"/>
      </w:divBdr>
    </w:div>
    <w:div w:id="798568521">
      <w:bodyDiv w:val="1"/>
      <w:marLeft w:val="0"/>
      <w:marRight w:val="0"/>
      <w:marTop w:val="0"/>
      <w:marBottom w:val="0"/>
      <w:divBdr>
        <w:top w:val="none" w:sz="0" w:space="0" w:color="auto"/>
        <w:left w:val="none" w:sz="0" w:space="0" w:color="auto"/>
        <w:bottom w:val="none" w:sz="0" w:space="0" w:color="auto"/>
        <w:right w:val="none" w:sz="0" w:space="0" w:color="auto"/>
      </w:divBdr>
    </w:div>
    <w:div w:id="823816165">
      <w:bodyDiv w:val="1"/>
      <w:marLeft w:val="0"/>
      <w:marRight w:val="0"/>
      <w:marTop w:val="0"/>
      <w:marBottom w:val="0"/>
      <w:divBdr>
        <w:top w:val="none" w:sz="0" w:space="0" w:color="auto"/>
        <w:left w:val="none" w:sz="0" w:space="0" w:color="auto"/>
        <w:bottom w:val="none" w:sz="0" w:space="0" w:color="auto"/>
        <w:right w:val="none" w:sz="0" w:space="0" w:color="auto"/>
      </w:divBdr>
    </w:div>
    <w:div w:id="826945998">
      <w:bodyDiv w:val="1"/>
      <w:marLeft w:val="0"/>
      <w:marRight w:val="0"/>
      <w:marTop w:val="0"/>
      <w:marBottom w:val="0"/>
      <w:divBdr>
        <w:top w:val="none" w:sz="0" w:space="0" w:color="auto"/>
        <w:left w:val="none" w:sz="0" w:space="0" w:color="auto"/>
        <w:bottom w:val="none" w:sz="0" w:space="0" w:color="auto"/>
        <w:right w:val="none" w:sz="0" w:space="0" w:color="auto"/>
      </w:divBdr>
    </w:div>
    <w:div w:id="827940182">
      <w:bodyDiv w:val="1"/>
      <w:marLeft w:val="0"/>
      <w:marRight w:val="0"/>
      <w:marTop w:val="0"/>
      <w:marBottom w:val="0"/>
      <w:divBdr>
        <w:top w:val="none" w:sz="0" w:space="0" w:color="auto"/>
        <w:left w:val="none" w:sz="0" w:space="0" w:color="auto"/>
        <w:bottom w:val="none" w:sz="0" w:space="0" w:color="auto"/>
        <w:right w:val="none" w:sz="0" w:space="0" w:color="auto"/>
      </w:divBdr>
    </w:div>
    <w:div w:id="982808242">
      <w:bodyDiv w:val="1"/>
      <w:marLeft w:val="0"/>
      <w:marRight w:val="0"/>
      <w:marTop w:val="0"/>
      <w:marBottom w:val="0"/>
      <w:divBdr>
        <w:top w:val="none" w:sz="0" w:space="0" w:color="auto"/>
        <w:left w:val="none" w:sz="0" w:space="0" w:color="auto"/>
        <w:bottom w:val="none" w:sz="0" w:space="0" w:color="auto"/>
        <w:right w:val="none" w:sz="0" w:space="0" w:color="auto"/>
      </w:divBdr>
    </w:div>
    <w:div w:id="986471311">
      <w:bodyDiv w:val="1"/>
      <w:marLeft w:val="0"/>
      <w:marRight w:val="0"/>
      <w:marTop w:val="0"/>
      <w:marBottom w:val="0"/>
      <w:divBdr>
        <w:top w:val="none" w:sz="0" w:space="0" w:color="auto"/>
        <w:left w:val="none" w:sz="0" w:space="0" w:color="auto"/>
        <w:bottom w:val="none" w:sz="0" w:space="0" w:color="auto"/>
        <w:right w:val="none" w:sz="0" w:space="0" w:color="auto"/>
      </w:divBdr>
    </w:div>
    <w:div w:id="1072240158">
      <w:bodyDiv w:val="1"/>
      <w:marLeft w:val="0"/>
      <w:marRight w:val="0"/>
      <w:marTop w:val="0"/>
      <w:marBottom w:val="0"/>
      <w:divBdr>
        <w:top w:val="none" w:sz="0" w:space="0" w:color="auto"/>
        <w:left w:val="none" w:sz="0" w:space="0" w:color="auto"/>
        <w:bottom w:val="none" w:sz="0" w:space="0" w:color="auto"/>
        <w:right w:val="none" w:sz="0" w:space="0" w:color="auto"/>
      </w:divBdr>
    </w:div>
    <w:div w:id="1073812784">
      <w:bodyDiv w:val="1"/>
      <w:marLeft w:val="0"/>
      <w:marRight w:val="0"/>
      <w:marTop w:val="0"/>
      <w:marBottom w:val="0"/>
      <w:divBdr>
        <w:top w:val="none" w:sz="0" w:space="0" w:color="auto"/>
        <w:left w:val="none" w:sz="0" w:space="0" w:color="auto"/>
        <w:bottom w:val="none" w:sz="0" w:space="0" w:color="auto"/>
        <w:right w:val="none" w:sz="0" w:space="0" w:color="auto"/>
      </w:divBdr>
    </w:div>
    <w:div w:id="1154490483">
      <w:bodyDiv w:val="1"/>
      <w:marLeft w:val="0"/>
      <w:marRight w:val="0"/>
      <w:marTop w:val="0"/>
      <w:marBottom w:val="0"/>
      <w:divBdr>
        <w:top w:val="none" w:sz="0" w:space="0" w:color="auto"/>
        <w:left w:val="none" w:sz="0" w:space="0" w:color="auto"/>
        <w:bottom w:val="none" w:sz="0" w:space="0" w:color="auto"/>
        <w:right w:val="none" w:sz="0" w:space="0" w:color="auto"/>
      </w:divBdr>
    </w:div>
    <w:div w:id="1154642641">
      <w:bodyDiv w:val="1"/>
      <w:marLeft w:val="0"/>
      <w:marRight w:val="0"/>
      <w:marTop w:val="0"/>
      <w:marBottom w:val="0"/>
      <w:divBdr>
        <w:top w:val="none" w:sz="0" w:space="0" w:color="auto"/>
        <w:left w:val="none" w:sz="0" w:space="0" w:color="auto"/>
        <w:bottom w:val="none" w:sz="0" w:space="0" w:color="auto"/>
        <w:right w:val="none" w:sz="0" w:space="0" w:color="auto"/>
      </w:divBdr>
    </w:div>
    <w:div w:id="1206023942">
      <w:bodyDiv w:val="1"/>
      <w:marLeft w:val="0"/>
      <w:marRight w:val="0"/>
      <w:marTop w:val="0"/>
      <w:marBottom w:val="0"/>
      <w:divBdr>
        <w:top w:val="none" w:sz="0" w:space="0" w:color="auto"/>
        <w:left w:val="none" w:sz="0" w:space="0" w:color="auto"/>
        <w:bottom w:val="none" w:sz="0" w:space="0" w:color="auto"/>
        <w:right w:val="none" w:sz="0" w:space="0" w:color="auto"/>
      </w:divBdr>
    </w:div>
    <w:div w:id="1323125826">
      <w:bodyDiv w:val="1"/>
      <w:marLeft w:val="0"/>
      <w:marRight w:val="0"/>
      <w:marTop w:val="0"/>
      <w:marBottom w:val="0"/>
      <w:divBdr>
        <w:top w:val="none" w:sz="0" w:space="0" w:color="auto"/>
        <w:left w:val="none" w:sz="0" w:space="0" w:color="auto"/>
        <w:bottom w:val="none" w:sz="0" w:space="0" w:color="auto"/>
        <w:right w:val="none" w:sz="0" w:space="0" w:color="auto"/>
      </w:divBdr>
    </w:div>
    <w:div w:id="1384452699">
      <w:bodyDiv w:val="1"/>
      <w:marLeft w:val="0"/>
      <w:marRight w:val="0"/>
      <w:marTop w:val="0"/>
      <w:marBottom w:val="0"/>
      <w:divBdr>
        <w:top w:val="none" w:sz="0" w:space="0" w:color="auto"/>
        <w:left w:val="none" w:sz="0" w:space="0" w:color="auto"/>
        <w:bottom w:val="none" w:sz="0" w:space="0" w:color="auto"/>
        <w:right w:val="none" w:sz="0" w:space="0" w:color="auto"/>
      </w:divBdr>
    </w:div>
    <w:div w:id="1449080535">
      <w:bodyDiv w:val="1"/>
      <w:marLeft w:val="0"/>
      <w:marRight w:val="0"/>
      <w:marTop w:val="0"/>
      <w:marBottom w:val="0"/>
      <w:divBdr>
        <w:top w:val="none" w:sz="0" w:space="0" w:color="auto"/>
        <w:left w:val="none" w:sz="0" w:space="0" w:color="auto"/>
        <w:bottom w:val="none" w:sz="0" w:space="0" w:color="auto"/>
        <w:right w:val="none" w:sz="0" w:space="0" w:color="auto"/>
      </w:divBdr>
    </w:div>
    <w:div w:id="1481463146">
      <w:bodyDiv w:val="1"/>
      <w:marLeft w:val="0"/>
      <w:marRight w:val="0"/>
      <w:marTop w:val="0"/>
      <w:marBottom w:val="0"/>
      <w:divBdr>
        <w:top w:val="none" w:sz="0" w:space="0" w:color="auto"/>
        <w:left w:val="none" w:sz="0" w:space="0" w:color="auto"/>
        <w:bottom w:val="none" w:sz="0" w:space="0" w:color="auto"/>
        <w:right w:val="none" w:sz="0" w:space="0" w:color="auto"/>
      </w:divBdr>
    </w:div>
    <w:div w:id="1512838935">
      <w:bodyDiv w:val="1"/>
      <w:marLeft w:val="0"/>
      <w:marRight w:val="0"/>
      <w:marTop w:val="0"/>
      <w:marBottom w:val="0"/>
      <w:divBdr>
        <w:top w:val="none" w:sz="0" w:space="0" w:color="auto"/>
        <w:left w:val="none" w:sz="0" w:space="0" w:color="auto"/>
        <w:bottom w:val="none" w:sz="0" w:space="0" w:color="auto"/>
        <w:right w:val="none" w:sz="0" w:space="0" w:color="auto"/>
      </w:divBdr>
    </w:div>
    <w:div w:id="1524171592">
      <w:bodyDiv w:val="1"/>
      <w:marLeft w:val="0"/>
      <w:marRight w:val="0"/>
      <w:marTop w:val="0"/>
      <w:marBottom w:val="0"/>
      <w:divBdr>
        <w:top w:val="none" w:sz="0" w:space="0" w:color="auto"/>
        <w:left w:val="none" w:sz="0" w:space="0" w:color="auto"/>
        <w:bottom w:val="none" w:sz="0" w:space="0" w:color="auto"/>
        <w:right w:val="none" w:sz="0" w:space="0" w:color="auto"/>
      </w:divBdr>
    </w:div>
    <w:div w:id="1527138327">
      <w:bodyDiv w:val="1"/>
      <w:marLeft w:val="0"/>
      <w:marRight w:val="0"/>
      <w:marTop w:val="0"/>
      <w:marBottom w:val="0"/>
      <w:divBdr>
        <w:top w:val="none" w:sz="0" w:space="0" w:color="auto"/>
        <w:left w:val="none" w:sz="0" w:space="0" w:color="auto"/>
        <w:bottom w:val="none" w:sz="0" w:space="0" w:color="auto"/>
        <w:right w:val="none" w:sz="0" w:space="0" w:color="auto"/>
      </w:divBdr>
    </w:div>
    <w:div w:id="1528636879">
      <w:bodyDiv w:val="1"/>
      <w:marLeft w:val="0"/>
      <w:marRight w:val="0"/>
      <w:marTop w:val="0"/>
      <w:marBottom w:val="0"/>
      <w:divBdr>
        <w:top w:val="none" w:sz="0" w:space="0" w:color="auto"/>
        <w:left w:val="none" w:sz="0" w:space="0" w:color="auto"/>
        <w:bottom w:val="none" w:sz="0" w:space="0" w:color="auto"/>
        <w:right w:val="none" w:sz="0" w:space="0" w:color="auto"/>
      </w:divBdr>
    </w:div>
    <w:div w:id="1612515923">
      <w:bodyDiv w:val="1"/>
      <w:marLeft w:val="0"/>
      <w:marRight w:val="0"/>
      <w:marTop w:val="0"/>
      <w:marBottom w:val="0"/>
      <w:divBdr>
        <w:top w:val="none" w:sz="0" w:space="0" w:color="auto"/>
        <w:left w:val="none" w:sz="0" w:space="0" w:color="auto"/>
        <w:bottom w:val="none" w:sz="0" w:space="0" w:color="auto"/>
        <w:right w:val="none" w:sz="0" w:space="0" w:color="auto"/>
      </w:divBdr>
    </w:div>
    <w:div w:id="1669792343">
      <w:bodyDiv w:val="1"/>
      <w:marLeft w:val="0"/>
      <w:marRight w:val="0"/>
      <w:marTop w:val="0"/>
      <w:marBottom w:val="0"/>
      <w:divBdr>
        <w:top w:val="none" w:sz="0" w:space="0" w:color="auto"/>
        <w:left w:val="none" w:sz="0" w:space="0" w:color="auto"/>
        <w:bottom w:val="none" w:sz="0" w:space="0" w:color="auto"/>
        <w:right w:val="none" w:sz="0" w:space="0" w:color="auto"/>
      </w:divBdr>
    </w:div>
    <w:div w:id="1731224448">
      <w:bodyDiv w:val="1"/>
      <w:marLeft w:val="0"/>
      <w:marRight w:val="0"/>
      <w:marTop w:val="0"/>
      <w:marBottom w:val="0"/>
      <w:divBdr>
        <w:top w:val="none" w:sz="0" w:space="0" w:color="auto"/>
        <w:left w:val="none" w:sz="0" w:space="0" w:color="auto"/>
        <w:bottom w:val="none" w:sz="0" w:space="0" w:color="auto"/>
        <w:right w:val="none" w:sz="0" w:space="0" w:color="auto"/>
      </w:divBdr>
    </w:div>
    <w:div w:id="1796172171">
      <w:bodyDiv w:val="1"/>
      <w:marLeft w:val="0"/>
      <w:marRight w:val="0"/>
      <w:marTop w:val="0"/>
      <w:marBottom w:val="0"/>
      <w:divBdr>
        <w:top w:val="none" w:sz="0" w:space="0" w:color="auto"/>
        <w:left w:val="none" w:sz="0" w:space="0" w:color="auto"/>
        <w:bottom w:val="none" w:sz="0" w:space="0" w:color="auto"/>
        <w:right w:val="none" w:sz="0" w:space="0" w:color="auto"/>
      </w:divBdr>
    </w:div>
    <w:div w:id="1838112141">
      <w:bodyDiv w:val="1"/>
      <w:marLeft w:val="0"/>
      <w:marRight w:val="0"/>
      <w:marTop w:val="0"/>
      <w:marBottom w:val="0"/>
      <w:divBdr>
        <w:top w:val="none" w:sz="0" w:space="0" w:color="auto"/>
        <w:left w:val="none" w:sz="0" w:space="0" w:color="auto"/>
        <w:bottom w:val="none" w:sz="0" w:space="0" w:color="auto"/>
        <w:right w:val="none" w:sz="0" w:space="0" w:color="auto"/>
      </w:divBdr>
    </w:div>
    <w:div w:id="2111391351">
      <w:bodyDiv w:val="1"/>
      <w:marLeft w:val="0"/>
      <w:marRight w:val="0"/>
      <w:marTop w:val="0"/>
      <w:marBottom w:val="0"/>
      <w:divBdr>
        <w:top w:val="none" w:sz="0" w:space="0" w:color="auto"/>
        <w:left w:val="none" w:sz="0" w:space="0" w:color="auto"/>
        <w:bottom w:val="none" w:sz="0" w:space="0" w:color="auto"/>
        <w:right w:val="none" w:sz="0" w:space="0" w:color="auto"/>
      </w:divBdr>
    </w:div>
    <w:div w:id="212133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336</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alaska bulletin</vt:lpstr>
    </vt:vector>
  </TitlesOfParts>
  <Company>union</Company>
  <LinksUpToDate>false</LinksUpToDate>
  <CharactersWithSpaces>2338</CharactersWithSpaces>
  <SharedDoc>false</SharedDoc>
  <HLinks>
    <vt:vector size="6" baseType="variant">
      <vt:variant>
        <vt:i4>262238</vt:i4>
      </vt:variant>
      <vt:variant>
        <vt:i4>0</vt:i4>
      </vt:variant>
      <vt:variant>
        <vt:i4>0</vt:i4>
      </vt:variant>
      <vt:variant>
        <vt:i4>5</vt:i4>
      </vt:variant>
      <vt:variant>
        <vt:lpwstr>http://www.iamdl142.org/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bulletin</dc:title>
  <dc:creator>Sandy</dc:creator>
  <cp:lastModifiedBy>Sandy Binkerd</cp:lastModifiedBy>
  <cp:revision>3</cp:revision>
  <cp:lastPrinted>2018-08-17T20:16:00Z</cp:lastPrinted>
  <dcterms:created xsi:type="dcterms:W3CDTF">2019-01-22T13:59:00Z</dcterms:created>
  <dcterms:modified xsi:type="dcterms:W3CDTF">2019-01-22T14:08:00Z</dcterms:modified>
</cp:coreProperties>
</file>